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E4B4" w14:textId="7B55F72F" w:rsidR="00C432EF" w:rsidRDefault="00F50D72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Conseil de maitres du 25</w:t>
      </w:r>
      <w:r w:rsidR="001338E6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novembre</w:t>
      </w:r>
      <w:r w:rsidR="001338E6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2020</w:t>
      </w:r>
    </w:p>
    <w:p w14:paraId="46529014" w14:textId="77777777" w:rsidR="00C432EF" w:rsidRDefault="00C432E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2"/>
        <w:gridCol w:w="6800"/>
      </w:tblGrid>
      <w:tr w:rsidR="00C432EF" w14:paraId="633798FB" w14:textId="77777777">
        <w:tc>
          <w:tcPr>
            <w:tcW w:w="9061" w:type="dxa"/>
            <w:gridSpan w:val="2"/>
          </w:tcPr>
          <w:p w14:paraId="686E1C11" w14:textId="77777777" w:rsidR="00C432EF" w:rsidRDefault="001338E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C432EF" w14:paraId="6C5B5888" w14:textId="77777777">
        <w:tc>
          <w:tcPr>
            <w:tcW w:w="2262" w:type="dxa"/>
          </w:tcPr>
          <w:p w14:paraId="66F4C918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799" w:type="dxa"/>
          </w:tcPr>
          <w:p w14:paraId="57D39DD8" w14:textId="77777777" w:rsidR="00C432EF" w:rsidRDefault="000019E8" w:rsidP="000019E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8h30-11h30</w:t>
            </w:r>
          </w:p>
        </w:tc>
      </w:tr>
      <w:tr w:rsidR="00C432EF" w14:paraId="45815900" w14:textId="77777777">
        <w:tc>
          <w:tcPr>
            <w:tcW w:w="2262" w:type="dxa"/>
          </w:tcPr>
          <w:p w14:paraId="07605D49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799" w:type="dxa"/>
          </w:tcPr>
          <w:p w14:paraId="16E76102" w14:textId="2F266E67" w:rsidR="00C432EF" w:rsidRDefault="001338E6" w:rsidP="000019E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Charlotte DECAMBRON , Louise-Hélène CATTET, Florence HOURNE, Guilaine SERRAILLE, Amandine DUBOIS, </w:t>
            </w:r>
            <w:r w:rsidR="00924018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Mary LABBE</w:t>
            </w:r>
          </w:p>
        </w:tc>
      </w:tr>
      <w:tr w:rsidR="00C432EF" w14:paraId="52F848D7" w14:textId="77777777">
        <w:tc>
          <w:tcPr>
            <w:tcW w:w="2262" w:type="dxa"/>
          </w:tcPr>
          <w:p w14:paraId="0E403596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799" w:type="dxa"/>
          </w:tcPr>
          <w:p w14:paraId="50547423" w14:textId="77777777" w:rsidR="00C432EF" w:rsidRDefault="00C432E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C432EF" w14:paraId="1242BBA1" w14:textId="77777777">
        <w:tc>
          <w:tcPr>
            <w:tcW w:w="2262" w:type="dxa"/>
          </w:tcPr>
          <w:p w14:paraId="1A0F500D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799" w:type="dxa"/>
          </w:tcPr>
          <w:p w14:paraId="587EC46F" w14:textId="5EF9E948" w:rsidR="00C432EF" w:rsidRDefault="001338E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Lucie ALLALA, Magali DUMAINE</w:t>
            </w:r>
            <w:r w:rsidR="000019E8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, Alexandra BOUREL</w:t>
            </w:r>
            <w:r w:rsidR="0039384B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, Mélanie LAUPIN</w:t>
            </w:r>
          </w:p>
        </w:tc>
      </w:tr>
      <w:tr w:rsidR="00C432EF" w14:paraId="6E556B71" w14:textId="77777777">
        <w:tc>
          <w:tcPr>
            <w:tcW w:w="2262" w:type="dxa"/>
          </w:tcPr>
          <w:p w14:paraId="2524D925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799" w:type="dxa"/>
          </w:tcPr>
          <w:p w14:paraId="11AB2920" w14:textId="77777777" w:rsidR="00C432EF" w:rsidRDefault="001338E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C432EF" w14:paraId="30B133FB" w14:textId="77777777">
        <w:tc>
          <w:tcPr>
            <w:tcW w:w="2262" w:type="dxa"/>
          </w:tcPr>
          <w:p w14:paraId="5E07BE71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799" w:type="dxa"/>
          </w:tcPr>
          <w:p w14:paraId="6A21E092" w14:textId="77777777" w:rsidR="00C432EF" w:rsidRDefault="00C432E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14:paraId="7F602031" w14:textId="1BA08A55" w:rsidR="00F50D72" w:rsidRDefault="001338E6" w:rsidP="00A15DBA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14:paraId="31066659" w14:textId="77777777" w:rsidR="00A15DBA" w:rsidRPr="00A15DBA" w:rsidRDefault="00A15DBA" w:rsidP="00A15DBA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 w:rsidRPr="00A15DBA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Bilan sur les projets et répartition du budget</w:t>
      </w:r>
    </w:p>
    <w:p w14:paraId="271F0E24" w14:textId="77777777" w:rsidR="00A15DBA" w:rsidRPr="00A15DBA" w:rsidRDefault="00A15DBA" w:rsidP="00A15DBA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 w:rsidRPr="00A15DBA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Points sur les ESS et les EE</w:t>
      </w:r>
    </w:p>
    <w:p w14:paraId="31D7DDB1" w14:textId="77777777" w:rsidR="00A15DBA" w:rsidRPr="00A15DBA" w:rsidRDefault="00A15DBA" w:rsidP="00A15DBA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 w:rsidRPr="00A15DBA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Planning EPS</w:t>
      </w:r>
    </w:p>
    <w:p w14:paraId="531695CE" w14:textId="77777777" w:rsidR="00A15DBA" w:rsidRPr="00A15DBA" w:rsidRDefault="00A15DBA" w:rsidP="00A15DBA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 w:rsidRPr="00A15DBA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Coopérative </w:t>
      </w:r>
    </w:p>
    <w:p w14:paraId="613A0038" w14:textId="7DDF30AC" w:rsidR="00A15DBA" w:rsidRDefault="00A15DBA" w:rsidP="00A15DBA">
      <w:pPr>
        <w:pStyle w:val="Paragraphedeliste"/>
        <w:numPr>
          <w:ilvl w:val="0"/>
          <w:numId w:val="10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 w:rsidRPr="00A15DBA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Récréations </w:t>
      </w:r>
    </w:p>
    <w:p w14:paraId="765B3689" w14:textId="77777777" w:rsidR="00A15DBA" w:rsidRDefault="00A15DBA">
      <w:pPr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br w:type="page"/>
      </w:r>
    </w:p>
    <w:p w14:paraId="0EE18CB2" w14:textId="77777777" w:rsidR="00A15DBA" w:rsidRDefault="00A15DBA" w:rsidP="00A15DBA">
      <w:pPr>
        <w:pStyle w:val="Paragraphedeliste"/>
        <w:shd w:val="clear" w:color="auto" w:fill="FFFFFF"/>
        <w:spacing w:beforeAutospacing="1" w:after="0" w:line="240" w:lineRule="auto"/>
        <w:ind w:left="1080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p w14:paraId="15FAB0B6" w14:textId="77777777" w:rsidR="00A15DBA" w:rsidRPr="00A15DBA" w:rsidRDefault="00A15DBA" w:rsidP="00A15DBA">
      <w:pPr>
        <w:pStyle w:val="Paragraphedeliste"/>
        <w:shd w:val="clear" w:color="auto" w:fill="FFFFFF"/>
        <w:spacing w:beforeAutospacing="1" w:after="0" w:line="240" w:lineRule="auto"/>
        <w:ind w:left="1080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p w14:paraId="12BE55E9" w14:textId="43C452F2" w:rsidR="002057E1" w:rsidRDefault="005E70F0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Bilan sur les projets 2019/2020 et projets 2020/2021</w:t>
      </w:r>
    </w:p>
    <w:p w14:paraId="2AF27DEC" w14:textId="77777777" w:rsid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1FCA3290" w14:textId="77777777" w:rsidR="007743B9" w:rsidRDefault="00F27F7A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F27F7A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Bilan sur les projets 20219/2020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 : </w:t>
      </w:r>
    </w:p>
    <w:p w14:paraId="56E0B7E4" w14:textId="77777777" w:rsidR="007743B9" w:rsidRDefault="007743B9" w:rsidP="007743B9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FONCTIONNEMENT</w:t>
      </w:r>
    </w:p>
    <w:p w14:paraId="1A9FE3DB" w14:textId="08844F3E" w:rsidR="007743B9" w:rsidRDefault="00F27F7A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Amely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médiateurs 1449 euros, </w:t>
      </w:r>
    </w:p>
    <w:p w14:paraId="0CD7470A" w14:textId="76C935A4" w:rsidR="007743B9" w:rsidRDefault="007743B9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Les</w:t>
      </w:r>
      <w:r w:rsidR="00F27F7A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</w:t>
      </w:r>
      <w:proofErr w:type="spellStart"/>
      <w:r w:rsidR="00F27F7A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Incos</w:t>
      </w:r>
      <w:proofErr w:type="spellEnd"/>
      <w:r w:rsidR="00F27F7A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580 euros </w:t>
      </w:r>
    </w:p>
    <w:p w14:paraId="06F2CFB7" w14:textId="77777777" w:rsidR="007743B9" w:rsidRDefault="00F27F7A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Orchestre à l’école 1000 euros, </w:t>
      </w:r>
    </w:p>
    <w:p w14:paraId="14272614" w14:textId="68095F9A" w:rsidR="007743B9" w:rsidRDefault="007743B9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Fonds</w:t>
      </w:r>
      <w:r w:rsidR="00F27F7A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BCD 2397.27 euros, </w:t>
      </w:r>
    </w:p>
    <w:p w14:paraId="58A943F8" w14:textId="167BD262" w:rsidR="007743B9" w:rsidRPr="007743B9" w:rsidRDefault="007743B9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39384B">
        <w:rPr>
          <w:rFonts w:asciiTheme="majorHAnsi" w:eastAsia="Times New Roman" w:hAnsiTheme="majorHAnsi" w:cstheme="majorHAnsi"/>
          <w:i/>
          <w:iCs/>
          <w:color w:val="1E1E1E"/>
          <w:sz w:val="24"/>
          <w:szCs w:val="24"/>
          <w:lang w:eastAsia="fr-FR"/>
        </w:rPr>
        <w:t>Printemps</w:t>
      </w:r>
      <w:r w:rsidR="00F27F7A" w:rsidRPr="0039384B">
        <w:rPr>
          <w:rFonts w:asciiTheme="majorHAnsi" w:eastAsia="Times New Roman" w:hAnsiTheme="majorHAnsi" w:cstheme="majorHAnsi"/>
          <w:i/>
          <w:iCs/>
          <w:color w:val="1E1E1E"/>
          <w:sz w:val="24"/>
          <w:szCs w:val="24"/>
          <w:lang w:eastAsia="fr-FR"/>
        </w:rPr>
        <w:t xml:space="preserve"> des poètes</w:t>
      </w:r>
      <w:r w:rsidR="00F27F7A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(500 euros)</w:t>
      </w:r>
      <w:r w:rsidR="0039384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annulé</w:t>
      </w:r>
    </w:p>
    <w:p w14:paraId="7B7A79DA" w14:textId="77777777" w:rsidR="007743B9" w:rsidRPr="007743B9" w:rsidRDefault="00F27F7A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F27F7A">
        <w:rPr>
          <w:rFonts w:asciiTheme="majorHAnsi" w:eastAsia="Times New Roman" w:hAnsiTheme="majorHAnsi" w:cstheme="majorHAnsi"/>
          <w:i/>
          <w:color w:val="1E1E1E"/>
          <w:sz w:val="24"/>
          <w:szCs w:val="24"/>
          <w:lang w:eastAsia="fr-FR"/>
        </w:rPr>
        <w:t>Planétarium (2064 euros), spectacle d’école (236,20 euros) annulés</w:t>
      </w:r>
      <w:r>
        <w:rPr>
          <w:rFonts w:asciiTheme="majorHAnsi" w:eastAsia="Times New Roman" w:hAnsiTheme="majorHAnsi" w:cstheme="majorHAnsi"/>
          <w:i/>
          <w:color w:val="1E1E1E"/>
          <w:sz w:val="24"/>
          <w:szCs w:val="24"/>
          <w:lang w:eastAsia="fr-FR"/>
        </w:rPr>
        <w:t xml:space="preserve">. </w:t>
      </w:r>
    </w:p>
    <w:p w14:paraId="38B59A39" w14:textId="77777777" w:rsidR="007743B9" w:rsidRPr="007743B9" w:rsidRDefault="007743B9" w:rsidP="007743B9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i/>
          <w:color w:val="1E1E1E"/>
          <w:sz w:val="24"/>
          <w:szCs w:val="24"/>
          <w:lang w:eastAsia="fr-FR"/>
        </w:rPr>
        <w:t xml:space="preserve">INVESTISSEMENT : </w:t>
      </w:r>
    </w:p>
    <w:p w14:paraId="715F0789" w14:textId="1409029A" w:rsidR="00F27F7A" w:rsidRPr="00F27F7A" w:rsidRDefault="00F27F7A" w:rsidP="007743B9">
      <w:pPr>
        <w:pStyle w:val="Paragraphedeliste"/>
        <w:numPr>
          <w:ilvl w:val="2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i/>
          <w:color w:val="1E1E1E"/>
          <w:sz w:val="24"/>
          <w:szCs w:val="24"/>
          <w:lang w:eastAsia="fr-FR"/>
        </w:rPr>
        <w:t>Ouverture de classe : achat mobilier 1997.56 euros.</w:t>
      </w:r>
    </w:p>
    <w:p w14:paraId="4F6D3111" w14:textId="77777777" w:rsidR="00F27F7A" w:rsidRDefault="00F27F7A" w:rsidP="00F27F7A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050142FD" w14:textId="322C26A6" w:rsidR="005E70F0" w:rsidRDefault="005E70F0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Etat des lieux des différents crédits </w:t>
      </w:r>
      <w:r w:rsidR="007743B9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pour l’année 2020/2021 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: </w:t>
      </w:r>
    </w:p>
    <w:p w14:paraId="62D37603" w14:textId="77777777" w:rsidR="00A40243" w:rsidRDefault="00A40243" w:rsidP="00A40243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tbl>
      <w:tblPr>
        <w:tblStyle w:val="TableauGrille6Couleur-Accentuation5"/>
        <w:tblW w:w="0" w:type="auto"/>
        <w:tblLook w:val="04A0" w:firstRow="1" w:lastRow="0" w:firstColumn="1" w:lastColumn="0" w:noHBand="0" w:noVBand="1"/>
      </w:tblPr>
      <w:tblGrid>
        <w:gridCol w:w="3819"/>
        <w:gridCol w:w="1280"/>
        <w:gridCol w:w="1159"/>
        <w:gridCol w:w="2804"/>
      </w:tblGrid>
      <w:tr w:rsidR="005E70F0" w14:paraId="5BBEA148" w14:textId="1A0E12D2" w:rsidTr="00A15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669771" w14:textId="6A9DCBA8" w:rsidR="005E70F0" w:rsidRDefault="005E70F0" w:rsidP="005E70F0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D959A6"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  <w:t>Crédits fournitures 6067 211</w:t>
            </w: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 fournitures scolaires</w:t>
            </w:r>
          </w:p>
        </w:tc>
        <w:tc>
          <w:tcPr>
            <w:tcW w:w="2434" w:type="dxa"/>
            <w:gridSpan w:val="2"/>
          </w:tcPr>
          <w:p w14:paraId="62CC895D" w14:textId="1475789A" w:rsidR="005E70F0" w:rsidRPr="005E70F0" w:rsidRDefault="005E70F0" w:rsidP="00D959A6">
            <w:pPr>
              <w:spacing w:beforeAutospacing="1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</w:pPr>
            <w:r w:rsidRPr="005E70F0"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  <w:t>5</w:t>
            </w:r>
            <w:r w:rsidR="00D959A6"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  <w:t xml:space="preserve"> </w:t>
            </w:r>
            <w:r w:rsidRPr="005E70F0"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  <w:t>950 euros</w:t>
            </w:r>
          </w:p>
        </w:tc>
        <w:tc>
          <w:tcPr>
            <w:tcW w:w="2805" w:type="dxa"/>
            <w:vMerge w:val="restart"/>
          </w:tcPr>
          <w:p w14:paraId="28F4B850" w14:textId="620A6C30" w:rsidR="005E70F0" w:rsidRPr="00D959A6" w:rsidRDefault="00D959A6" w:rsidP="005E70F0">
            <w:pPr>
              <w:spacing w:beforeAutospacing="1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D959A6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Fournitures et commandes Pichon, papier reprographie, cartouches d’encre…</w:t>
            </w:r>
          </w:p>
        </w:tc>
      </w:tr>
      <w:tr w:rsidR="005E70F0" w14:paraId="66669F9F" w14:textId="4F4FAD7A" w:rsidTr="00A15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C61B3D" w14:textId="15919A77" w:rsidR="005E70F0" w:rsidRDefault="005E70F0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D959A6"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  <w:t>Crédits matériels par classe 6064-211</w:t>
            </w: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 matériel et autres fournitures</w:t>
            </w:r>
          </w:p>
        </w:tc>
        <w:tc>
          <w:tcPr>
            <w:tcW w:w="2434" w:type="dxa"/>
            <w:gridSpan w:val="2"/>
          </w:tcPr>
          <w:p w14:paraId="3B0FC0DD" w14:textId="01B1EFB4" w:rsidR="005E70F0" w:rsidRPr="005E70F0" w:rsidRDefault="005E70F0" w:rsidP="00A40243">
            <w:pPr>
              <w:spacing w:beforeAutospacing="1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 w:rsidRPr="005E70F0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910 euros</w:t>
            </w:r>
          </w:p>
        </w:tc>
        <w:tc>
          <w:tcPr>
            <w:tcW w:w="2805" w:type="dxa"/>
            <w:vMerge/>
          </w:tcPr>
          <w:p w14:paraId="3EBF080C" w14:textId="77777777" w:rsidR="005E70F0" w:rsidRDefault="005E70F0" w:rsidP="00A40243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</w:p>
        </w:tc>
      </w:tr>
      <w:tr w:rsidR="005E70F0" w14:paraId="28E79B6E" w14:textId="41A48F53" w:rsidTr="00A15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C37A8E" w14:textId="25D1DFE9" w:rsidR="005E70F0" w:rsidRDefault="005E70F0" w:rsidP="005E70F0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F27F7A">
              <w:rPr>
                <w:rFonts w:asciiTheme="majorHAnsi" w:eastAsia="Times New Roman" w:hAnsiTheme="majorHAnsi" w:cstheme="majorHAnsi"/>
                <w:b w:val="0"/>
                <w:color w:val="1E1E1E"/>
                <w:sz w:val="24"/>
                <w:szCs w:val="24"/>
                <w:lang w:eastAsia="fr-FR"/>
              </w:rPr>
              <w:t>Autres crédits 65738 -211</w:t>
            </w: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 (subventions OCCE école)</w:t>
            </w:r>
          </w:p>
          <w:p w14:paraId="2920E13E" w14:textId="6E815AB1" w:rsidR="005E70F0" w:rsidRDefault="005E70F0" w:rsidP="005E70F0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2434" w:type="dxa"/>
            <w:gridSpan w:val="2"/>
          </w:tcPr>
          <w:p w14:paraId="6D6DD093" w14:textId="0493390F" w:rsidR="005E70F0" w:rsidRPr="00D959A6" w:rsidRDefault="005E70F0" w:rsidP="00A40243">
            <w:pPr>
              <w:spacing w:beforeAutospacing="1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 w:rsidRPr="00D959A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2</w:t>
            </w:r>
            <w:r w:rsidR="00D959A6" w:rsidRPr="00D959A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</w:t>
            </w:r>
            <w:r w:rsidRPr="00D959A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762 euros</w:t>
            </w:r>
          </w:p>
        </w:tc>
        <w:tc>
          <w:tcPr>
            <w:tcW w:w="2805" w:type="dxa"/>
          </w:tcPr>
          <w:p w14:paraId="611B2A42" w14:textId="45D7DCC9" w:rsidR="005E70F0" w:rsidRDefault="00D959A6" w:rsidP="005E70F0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P</w:t>
            </w:r>
            <w:r w:rsidR="005E70F0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harmacie, spectacle OCB, transports regroupés</w:t>
            </w: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 : 721.54 euros + 2 040 euros </w:t>
            </w:r>
            <w:r w:rsidR="00F27F7A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(</w:t>
            </w:r>
            <w:proofErr w:type="spellStart"/>
            <w:r w:rsidR="00F27F7A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cf</w:t>
            </w:r>
            <w:proofErr w:type="spellEnd"/>
            <w:r w:rsidR="00F27F7A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 tableau Denis)</w:t>
            </w:r>
          </w:p>
        </w:tc>
      </w:tr>
      <w:tr w:rsidR="00D959A6" w14:paraId="3EAE4CAA" w14:textId="77777777" w:rsidTr="00A15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1E30178D" w14:textId="475F1E2A" w:rsidR="00D959A6" w:rsidRDefault="00D959A6" w:rsidP="005E70F0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Projets dans les écoles </w:t>
            </w:r>
          </w:p>
        </w:tc>
        <w:tc>
          <w:tcPr>
            <w:tcW w:w="1275" w:type="dxa"/>
          </w:tcPr>
          <w:p w14:paraId="044CE273" w14:textId="77777777" w:rsidR="00D959A6" w:rsidRPr="001F4386" w:rsidRDefault="001F438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1E1E1E"/>
                <w:sz w:val="24"/>
                <w:szCs w:val="24"/>
                <w:lang w:eastAsia="fr-FR"/>
              </w:rPr>
            </w:pPr>
            <w:r w:rsidRPr="001F4386">
              <w:rPr>
                <w:rFonts w:asciiTheme="majorHAnsi" w:eastAsia="Times New Roman" w:hAnsiTheme="majorHAnsi" w:cstheme="majorHAnsi"/>
                <w:b/>
                <w:bCs/>
                <w:color w:val="1E1E1E"/>
                <w:sz w:val="24"/>
                <w:szCs w:val="24"/>
                <w:lang w:eastAsia="fr-FR"/>
              </w:rPr>
              <w:t>3903,16 euros</w:t>
            </w:r>
          </w:p>
          <w:p w14:paraId="653137C6" w14:textId="77777777" w:rsidR="001F4386" w:rsidRDefault="001F438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Vélo CM2 1 classe/2</w:t>
            </w:r>
          </w:p>
          <w:p w14:paraId="216F65F5" w14:textId="77777777" w:rsidR="001F4386" w:rsidRDefault="001F438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Amely</w:t>
            </w:r>
            <w:proofErr w:type="spellEnd"/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 </w:t>
            </w:r>
          </w:p>
          <w:p w14:paraId="4DB84865" w14:textId="77777777" w:rsidR="001F4386" w:rsidRDefault="001F438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Classe orchestre</w:t>
            </w:r>
          </w:p>
          <w:p w14:paraId="498BC325" w14:textId="77777777" w:rsidR="001F4386" w:rsidRDefault="001F438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Les </w:t>
            </w:r>
            <w:proofErr w:type="spellStart"/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Incos</w:t>
            </w:r>
            <w:proofErr w:type="spellEnd"/>
          </w:p>
          <w:p w14:paraId="65758E5E" w14:textId="576EC3BD" w:rsidR="001F4386" w:rsidRDefault="001F438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Classe verte dans nuitée avec thème à définir</w:t>
            </w:r>
          </w:p>
        </w:tc>
        <w:tc>
          <w:tcPr>
            <w:tcW w:w="1159" w:type="dxa"/>
            <w:vMerge w:val="restart"/>
          </w:tcPr>
          <w:p w14:paraId="36042C1A" w14:textId="1F009A11" w:rsidR="00D959A6" w:rsidRPr="00D959A6" w:rsidRDefault="00D959A6" w:rsidP="00D959A6">
            <w:pPr>
              <w:spacing w:beforeAutospacing="1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 w:rsidRPr="00D959A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5 903.16 euros</w:t>
            </w:r>
          </w:p>
        </w:tc>
        <w:tc>
          <w:tcPr>
            <w:tcW w:w="2805" w:type="dxa"/>
          </w:tcPr>
          <w:p w14:paraId="591CBDE8" w14:textId="44CA1293" w:rsidR="00D959A6" w:rsidRDefault="00D959A6" w:rsidP="005E70F0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Crédits fonctionnement (classe découverte, actions intégrées aux projets d’école)</w:t>
            </w:r>
          </w:p>
        </w:tc>
      </w:tr>
      <w:tr w:rsidR="00D959A6" w14:paraId="673BD11E" w14:textId="77777777" w:rsidTr="00A15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74D3D44E" w14:textId="5E7225DB" w:rsidR="00D959A6" w:rsidRDefault="00D959A6" w:rsidP="00D959A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1275" w:type="dxa"/>
          </w:tcPr>
          <w:p w14:paraId="1452D999" w14:textId="77777777" w:rsidR="00D959A6" w:rsidRPr="001F4386" w:rsidRDefault="001F4386" w:rsidP="00D959A6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1E1E1E"/>
                <w:sz w:val="24"/>
                <w:szCs w:val="24"/>
                <w:lang w:eastAsia="fr-FR"/>
              </w:rPr>
            </w:pPr>
            <w:r w:rsidRPr="001F4386">
              <w:rPr>
                <w:rFonts w:asciiTheme="majorHAnsi" w:eastAsia="Times New Roman" w:hAnsiTheme="majorHAnsi" w:cstheme="majorHAnsi"/>
                <w:b/>
                <w:bCs/>
                <w:color w:val="1E1E1E"/>
                <w:sz w:val="24"/>
                <w:szCs w:val="24"/>
                <w:lang w:eastAsia="fr-FR"/>
              </w:rPr>
              <w:t>2 000 euros</w:t>
            </w:r>
          </w:p>
          <w:p w14:paraId="628F2573" w14:textId="6054ED64" w:rsidR="001F4386" w:rsidRDefault="001F4386" w:rsidP="00D959A6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lastRenderedPageBreak/>
              <w:t xml:space="preserve">Chaises, meubles de rangement pour classe 7, banc, tapis, caméras </w:t>
            </w:r>
          </w:p>
        </w:tc>
        <w:tc>
          <w:tcPr>
            <w:tcW w:w="1159" w:type="dxa"/>
            <w:vMerge/>
          </w:tcPr>
          <w:p w14:paraId="7D849EBB" w14:textId="6CED3174" w:rsidR="00D959A6" w:rsidRPr="00D959A6" w:rsidRDefault="00D959A6" w:rsidP="00D959A6">
            <w:pPr>
              <w:spacing w:beforeAutospacing="1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2805" w:type="dxa"/>
          </w:tcPr>
          <w:p w14:paraId="63CA6970" w14:textId="1C5C2F70" w:rsidR="00D959A6" w:rsidRDefault="00D959A6" w:rsidP="00D959A6">
            <w:pPr>
              <w:spacing w:beforeAutospacing="1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Crédits investissement (renouvellement du mobilier/matériel)</w:t>
            </w:r>
          </w:p>
        </w:tc>
      </w:tr>
      <w:tr w:rsidR="00D959A6" w14:paraId="2BF7D9F6" w14:textId="77777777" w:rsidTr="00A15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5DF3D813" w14:textId="5B6ED57D" w:rsidR="00D959A6" w:rsidRDefault="00D959A6" w:rsidP="00D959A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2434" w:type="dxa"/>
            <w:gridSpan w:val="2"/>
          </w:tcPr>
          <w:p w14:paraId="00907FE6" w14:textId="77777777" w:rsidR="00D959A6" w:rsidRDefault="00D959A6" w:rsidP="00A40243">
            <w:pPr>
              <w:spacing w:beforeAutospacing="1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 w:rsidRPr="00D959A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20 000 euros</w:t>
            </w:r>
          </w:p>
          <w:p w14:paraId="6EB531B5" w14:textId="15DF73B1" w:rsidR="001F4386" w:rsidRPr="00D959A6" w:rsidRDefault="001F4386" w:rsidP="00A40243">
            <w:pPr>
              <w:spacing w:beforeAutospacing="1"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Projet Mireille d’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Allancé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805" w:type="dxa"/>
          </w:tcPr>
          <w:p w14:paraId="3840E0AB" w14:textId="739149CA" w:rsidR="00D959A6" w:rsidRDefault="00D959A6" w:rsidP="00D959A6">
            <w:p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Crédits culture à répartir sur les 6 écoles, orientation vers 2 spectacles/an/élève</w:t>
            </w:r>
          </w:p>
        </w:tc>
      </w:tr>
    </w:tbl>
    <w:p w14:paraId="332CAE9D" w14:textId="7A0E8B27" w:rsidR="00A15DBA" w:rsidRPr="00A15DBA" w:rsidRDefault="00A15DBA" w:rsidP="00A15DBA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5AEAB8A4" w14:textId="77777777" w:rsidR="00A15DBA" w:rsidRDefault="00A15DBA">
      <w:pPr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br w:type="page"/>
      </w:r>
    </w:p>
    <w:p w14:paraId="74E43A33" w14:textId="5DCC7D99" w:rsidR="002057E1" w:rsidRDefault="00A15DBA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>P</w:t>
      </w:r>
      <w:r w:rsidR="00A40243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oint sur les ESS et EE du mois de décembre</w:t>
      </w:r>
    </w:p>
    <w:p w14:paraId="2A5FBEB9" w14:textId="77777777" w:rsidR="00A40243" w:rsidRDefault="00A40243" w:rsidP="00A40243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577EF03E" w14:textId="1288778A" w:rsidR="00A40243" w:rsidRDefault="00A40243" w:rsidP="00A40243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R</w:t>
      </w:r>
      <w:r w:rsidRPr="00A40243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appel : </w:t>
      </w:r>
      <w:r w:rsidRPr="00F50D72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pour les ESS, </w:t>
      </w:r>
      <w:r w:rsidRPr="00F50D72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envoyer </w:t>
      </w:r>
      <w:r w:rsidRPr="00A40243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le GEVASCO réexamen</w:t>
      </w:r>
      <w:r w:rsidRPr="00F50D72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à Clément BERATO </w:t>
      </w:r>
      <w:r w:rsidRPr="00A40243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une semaine à l'avance</w:t>
      </w:r>
      <w:r w:rsidRPr="00F50D72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: </w:t>
      </w:r>
      <w:r w:rsidRPr="00A40243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ersh09@ac-lyon.fr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</w:t>
      </w:r>
    </w:p>
    <w:p w14:paraId="185EA1C8" w14:textId="77777777" w:rsidR="00A40243" w:rsidRPr="00F50D72" w:rsidRDefault="00A40243" w:rsidP="00A40243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tbl>
      <w:tblPr>
        <w:tblStyle w:val="TableauListe2-Accentuation5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2687"/>
        <w:gridCol w:w="1957"/>
      </w:tblGrid>
      <w:tr w:rsidR="00A40243" w:rsidRPr="00F50D72" w14:paraId="5E422F7B" w14:textId="77777777" w:rsidTr="00A40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D350B1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Réunion</w:t>
            </w:r>
          </w:p>
        </w:tc>
        <w:tc>
          <w:tcPr>
            <w:tcW w:w="0" w:type="auto"/>
            <w:hideMark/>
          </w:tcPr>
          <w:p w14:paraId="34CB6BCC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Date/heure</w:t>
            </w:r>
          </w:p>
        </w:tc>
        <w:tc>
          <w:tcPr>
            <w:tcW w:w="0" w:type="auto"/>
            <w:hideMark/>
          </w:tcPr>
          <w:p w14:paraId="7AF32E3F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Elève/classe</w:t>
            </w:r>
          </w:p>
        </w:tc>
      </w:tr>
      <w:tr w:rsidR="001F4386" w:rsidRPr="00F50D72" w14:paraId="59CBF966" w14:textId="77777777" w:rsidTr="00A4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087381" w14:textId="0071DDBD" w:rsidR="001F4386" w:rsidRPr="00A40243" w:rsidRDefault="001F4386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EE</w:t>
            </w:r>
          </w:p>
        </w:tc>
        <w:tc>
          <w:tcPr>
            <w:tcW w:w="0" w:type="auto"/>
          </w:tcPr>
          <w:p w14:paraId="04440764" w14:textId="2929CE05" w:rsidR="001F4386" w:rsidRPr="00A40243" w:rsidRDefault="001F4386" w:rsidP="00A40243">
            <w:pPr>
              <w:shd w:val="clear" w:color="auto" w:fill="FFFFFF"/>
              <w:spacing w:beforeAutospacing="1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3 décembre à 12h30</w:t>
            </w:r>
          </w:p>
        </w:tc>
        <w:tc>
          <w:tcPr>
            <w:tcW w:w="0" w:type="auto"/>
          </w:tcPr>
          <w:p w14:paraId="40DC2D8B" w14:textId="5A029FAC" w:rsidR="001F4386" w:rsidRPr="00A40243" w:rsidRDefault="001F4386" w:rsidP="00A40243">
            <w:pPr>
              <w:shd w:val="clear" w:color="auto" w:fill="FFFFFF"/>
              <w:spacing w:beforeAutospacing="1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Naïm CP/CE1</w:t>
            </w:r>
          </w:p>
        </w:tc>
      </w:tr>
      <w:tr w:rsidR="00A40243" w:rsidRPr="00F50D72" w14:paraId="321B0302" w14:textId="77777777" w:rsidTr="00A40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24609F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ESS</w:t>
            </w:r>
          </w:p>
        </w:tc>
        <w:tc>
          <w:tcPr>
            <w:tcW w:w="0" w:type="auto"/>
            <w:hideMark/>
          </w:tcPr>
          <w:p w14:paraId="0A9B6C90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8 décembre à 9h</w:t>
            </w:r>
          </w:p>
        </w:tc>
        <w:tc>
          <w:tcPr>
            <w:tcW w:w="0" w:type="auto"/>
            <w:hideMark/>
          </w:tcPr>
          <w:p w14:paraId="07A077A7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Romy CM2</w:t>
            </w:r>
          </w:p>
        </w:tc>
      </w:tr>
      <w:tr w:rsidR="00A40243" w:rsidRPr="00F50D72" w14:paraId="5A53F82B" w14:textId="77777777" w:rsidTr="00A4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4F2630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ESS</w:t>
            </w:r>
          </w:p>
        </w:tc>
        <w:tc>
          <w:tcPr>
            <w:tcW w:w="0" w:type="auto"/>
            <w:hideMark/>
          </w:tcPr>
          <w:p w14:paraId="6478DDB2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8 décembre à 9h45</w:t>
            </w:r>
          </w:p>
        </w:tc>
        <w:tc>
          <w:tcPr>
            <w:tcW w:w="0" w:type="auto"/>
            <w:hideMark/>
          </w:tcPr>
          <w:p w14:paraId="0BDDE2D7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Loreen CE2</w:t>
            </w:r>
          </w:p>
        </w:tc>
      </w:tr>
      <w:tr w:rsidR="00A40243" w:rsidRPr="00F50D72" w14:paraId="7FD5394A" w14:textId="77777777" w:rsidTr="00A40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646DF3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ESS</w:t>
            </w:r>
          </w:p>
        </w:tc>
        <w:tc>
          <w:tcPr>
            <w:tcW w:w="0" w:type="auto"/>
            <w:hideMark/>
          </w:tcPr>
          <w:p w14:paraId="41DAE56F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8 décembre à 10h30</w:t>
            </w:r>
          </w:p>
        </w:tc>
        <w:tc>
          <w:tcPr>
            <w:tcW w:w="0" w:type="auto"/>
            <w:hideMark/>
          </w:tcPr>
          <w:p w14:paraId="05A0AB38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Maryam CE2</w:t>
            </w:r>
          </w:p>
        </w:tc>
      </w:tr>
      <w:tr w:rsidR="00A40243" w:rsidRPr="00F50D72" w14:paraId="02B6BB37" w14:textId="77777777" w:rsidTr="00A40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03C3B2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EE</w:t>
            </w:r>
          </w:p>
        </w:tc>
        <w:tc>
          <w:tcPr>
            <w:tcW w:w="0" w:type="auto"/>
            <w:hideMark/>
          </w:tcPr>
          <w:p w14:paraId="55774839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8 décembre à 15h</w:t>
            </w:r>
          </w:p>
        </w:tc>
        <w:tc>
          <w:tcPr>
            <w:tcW w:w="0" w:type="auto"/>
            <w:hideMark/>
          </w:tcPr>
          <w:p w14:paraId="5C1A9443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proofErr w:type="spellStart"/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Chainèse</w:t>
            </w:r>
            <w:proofErr w:type="spellEnd"/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 xml:space="preserve"> CM2</w:t>
            </w:r>
          </w:p>
        </w:tc>
      </w:tr>
      <w:tr w:rsidR="00A40243" w:rsidRPr="00F50D72" w14:paraId="58E64646" w14:textId="77777777" w:rsidTr="00A4024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8DD89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EE</w:t>
            </w:r>
          </w:p>
        </w:tc>
        <w:tc>
          <w:tcPr>
            <w:tcW w:w="0" w:type="auto"/>
            <w:hideMark/>
          </w:tcPr>
          <w:p w14:paraId="1B979F39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15 décembre à 10h15</w:t>
            </w:r>
          </w:p>
        </w:tc>
        <w:tc>
          <w:tcPr>
            <w:tcW w:w="0" w:type="auto"/>
            <w:hideMark/>
          </w:tcPr>
          <w:p w14:paraId="22C41F02" w14:textId="77777777" w:rsidR="00A40243" w:rsidRPr="00A40243" w:rsidRDefault="00A40243" w:rsidP="00A40243">
            <w:pPr>
              <w:shd w:val="clear" w:color="auto" w:fill="FFFFFF"/>
              <w:spacing w:beforeAutospacing="1"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 w:rsidRPr="00A40243"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  <w:t>Sandra CM2</w:t>
            </w:r>
          </w:p>
        </w:tc>
      </w:tr>
    </w:tbl>
    <w:p w14:paraId="1C1CE33D" w14:textId="77777777" w:rsidR="001F4386" w:rsidRDefault="00A40243" w:rsidP="00A40243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Equipe éducative </w:t>
      </w:r>
      <w:r w:rsidR="001F438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de Naïm pour faire un bilan sur son comportement / son travail. </w:t>
      </w:r>
    </w:p>
    <w:p w14:paraId="01F0E7C2" w14:textId="1246FD68" w:rsidR="001F4386" w:rsidRDefault="001F4386" w:rsidP="00A40243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Après les vacances de Noël : </w:t>
      </w:r>
    </w:p>
    <w:p w14:paraId="2795BB90" w14:textId="2E98EA0D" w:rsidR="00A40243" w:rsidRDefault="001F4386" w:rsidP="001F4386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Equipe éducative </w:t>
      </w:r>
      <w:r w:rsidR="00A40243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à prévoir pour Ryad </w:t>
      </w:r>
      <w:proofErr w:type="spellStart"/>
      <w:r w:rsidR="00A40243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Hachemi</w:t>
      </w:r>
      <w:proofErr w:type="spellEnd"/>
      <w:r w:rsidR="00A40243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CE2 ?</w:t>
      </w:r>
    </w:p>
    <w:p w14:paraId="32E418C1" w14:textId="42A1B3C9" w:rsidR="001F4386" w:rsidRDefault="001F4386" w:rsidP="001F4386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Equipe éducative à prévoir pour Amir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Mourou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Houssa (Emmanuelle Vigouroux) </w:t>
      </w:r>
    </w:p>
    <w:p w14:paraId="507B0B06" w14:textId="24ECD52C" w:rsidR="008D5590" w:rsidRPr="001F4386" w:rsidRDefault="008D5590" w:rsidP="001F4386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EE pour Mattéo et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Iyad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en CE1 à prévoir en avril CE1 </w:t>
      </w:r>
      <w:bookmarkStart w:id="0" w:name="_GoBack"/>
      <w:bookmarkEnd w:id="0"/>
    </w:p>
    <w:p w14:paraId="45B253AB" w14:textId="77777777" w:rsidR="00866C16" w:rsidRPr="002057E1" w:rsidRDefault="00866C16" w:rsidP="00D5277B">
      <w:pPr>
        <w:pStyle w:val="Paragraphedeliste"/>
        <w:shd w:val="clear" w:color="auto" w:fill="FFFFFF"/>
        <w:spacing w:beforeAutospacing="1" w:after="0" w:line="240" w:lineRule="auto"/>
        <w:ind w:left="1440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3713DFDA" w14:textId="2F927266" w:rsidR="002057E1" w:rsidRDefault="00A40243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Planning EPS</w:t>
      </w:r>
    </w:p>
    <w:p w14:paraId="203B8D6C" w14:textId="77777777" w:rsidR="00A40243" w:rsidRDefault="00A40243" w:rsidP="00A40243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6"/>
        <w:gridCol w:w="1826"/>
        <w:gridCol w:w="1847"/>
        <w:gridCol w:w="1813"/>
        <w:gridCol w:w="1980"/>
      </w:tblGrid>
      <w:tr w:rsidR="00A40243" w14:paraId="066D9793" w14:textId="77777777" w:rsidTr="00A40243">
        <w:tc>
          <w:tcPr>
            <w:tcW w:w="1596" w:type="dxa"/>
          </w:tcPr>
          <w:p w14:paraId="740A0A73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26" w:type="dxa"/>
          </w:tcPr>
          <w:p w14:paraId="300FE616" w14:textId="6F142CDD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  <w:t>Lundi</w:t>
            </w:r>
          </w:p>
        </w:tc>
        <w:tc>
          <w:tcPr>
            <w:tcW w:w="1847" w:type="dxa"/>
          </w:tcPr>
          <w:p w14:paraId="6CFA9C87" w14:textId="17FBDB0C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  <w:t>Mardi</w:t>
            </w:r>
          </w:p>
        </w:tc>
        <w:tc>
          <w:tcPr>
            <w:tcW w:w="1813" w:type="dxa"/>
          </w:tcPr>
          <w:p w14:paraId="6553CC45" w14:textId="1EB4779A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  <w:t>Jeudi</w:t>
            </w:r>
          </w:p>
        </w:tc>
        <w:tc>
          <w:tcPr>
            <w:tcW w:w="1980" w:type="dxa"/>
          </w:tcPr>
          <w:p w14:paraId="5AD05C31" w14:textId="0B65ABA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  <w:t>Vendredi</w:t>
            </w:r>
          </w:p>
        </w:tc>
      </w:tr>
      <w:tr w:rsidR="00A40243" w14:paraId="31B82A6A" w14:textId="77777777" w:rsidTr="00A40243">
        <w:tc>
          <w:tcPr>
            <w:tcW w:w="1596" w:type="dxa"/>
          </w:tcPr>
          <w:p w14:paraId="6CBAFD5C" w14:textId="0C915E4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26" w:type="dxa"/>
          </w:tcPr>
          <w:p w14:paraId="355C98BA" w14:textId="403FDAD5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47" w:type="dxa"/>
          </w:tcPr>
          <w:p w14:paraId="3C5BE57F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2C800F61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980" w:type="dxa"/>
          </w:tcPr>
          <w:p w14:paraId="47DAD8B3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</w:tr>
      <w:tr w:rsidR="00A40243" w14:paraId="7C15B1CA" w14:textId="77777777" w:rsidTr="00A40243">
        <w:tc>
          <w:tcPr>
            <w:tcW w:w="1596" w:type="dxa"/>
          </w:tcPr>
          <w:p w14:paraId="1A7AEAE1" w14:textId="3FDA710F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26" w:type="dxa"/>
          </w:tcPr>
          <w:p w14:paraId="013FE0C1" w14:textId="5C96A669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47" w:type="dxa"/>
          </w:tcPr>
          <w:p w14:paraId="0A9E0117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6A9C92F1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980" w:type="dxa"/>
          </w:tcPr>
          <w:p w14:paraId="13BE06C0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</w:tr>
      <w:tr w:rsidR="00A40243" w14:paraId="6B4187B5" w14:textId="77777777" w:rsidTr="00A40243">
        <w:tc>
          <w:tcPr>
            <w:tcW w:w="1596" w:type="dxa"/>
          </w:tcPr>
          <w:p w14:paraId="00F4A7AE" w14:textId="3A301DD0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26" w:type="dxa"/>
          </w:tcPr>
          <w:p w14:paraId="67527B81" w14:textId="78918051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47" w:type="dxa"/>
          </w:tcPr>
          <w:p w14:paraId="6258FE12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0B17DC32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980" w:type="dxa"/>
          </w:tcPr>
          <w:p w14:paraId="2D6733F8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</w:tr>
      <w:tr w:rsidR="00A40243" w14:paraId="47D22F27" w14:textId="77777777" w:rsidTr="00A40243">
        <w:tc>
          <w:tcPr>
            <w:tcW w:w="1596" w:type="dxa"/>
          </w:tcPr>
          <w:p w14:paraId="7E67C8D5" w14:textId="62F48928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26" w:type="dxa"/>
          </w:tcPr>
          <w:p w14:paraId="6E9090E2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47" w:type="dxa"/>
          </w:tcPr>
          <w:p w14:paraId="3B131188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659469BE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980" w:type="dxa"/>
          </w:tcPr>
          <w:p w14:paraId="09A987FA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</w:tr>
      <w:tr w:rsidR="00A40243" w14:paraId="22A8A9D8" w14:textId="77777777" w:rsidTr="00A40243">
        <w:tc>
          <w:tcPr>
            <w:tcW w:w="1596" w:type="dxa"/>
          </w:tcPr>
          <w:p w14:paraId="76B4691A" w14:textId="5A3EA024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26" w:type="dxa"/>
          </w:tcPr>
          <w:p w14:paraId="023106FB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47" w:type="dxa"/>
          </w:tcPr>
          <w:p w14:paraId="2DE57A77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813" w:type="dxa"/>
          </w:tcPr>
          <w:p w14:paraId="5797F24F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  <w:tc>
          <w:tcPr>
            <w:tcW w:w="1980" w:type="dxa"/>
          </w:tcPr>
          <w:p w14:paraId="7B37B1B0" w14:textId="77777777" w:rsidR="00A40243" w:rsidRDefault="00A40243" w:rsidP="00A40243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32"/>
                <w:szCs w:val="24"/>
                <w:lang w:eastAsia="fr-FR"/>
              </w:rPr>
            </w:pPr>
          </w:p>
        </w:tc>
      </w:tr>
    </w:tbl>
    <w:p w14:paraId="426B96DA" w14:textId="4693FEEE" w:rsidR="002057E1" w:rsidRDefault="00A40243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Coopérative </w:t>
      </w:r>
    </w:p>
    <w:p w14:paraId="6001EDCE" w14:textId="77777777" w:rsidR="00FB01C7" w:rsidRDefault="00FB01C7" w:rsidP="00FB01C7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12636A11" w14:textId="13CEFA11" w:rsidR="00D5277B" w:rsidRPr="00A15DBA" w:rsidRDefault="00A40243" w:rsidP="00A15DBA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32"/>
          <w:szCs w:val="24"/>
          <w:lang w:eastAsia="fr-FR"/>
        </w:rPr>
      </w:pPr>
      <w:r w:rsidRPr="00A40243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On s’était engagée à participer à l’ouverture de la coopérative d’Amandine à donner 50 euros par classe. La classe 7 ayant financé les photos de classe de la classe 2, elle est dispensée. Pour remplir le tableau OCCE, renseigner la ligne charges exceptionnelles/produits exceptionnels</w:t>
      </w:r>
    </w:p>
    <w:p w14:paraId="065C072A" w14:textId="77777777" w:rsidR="00A15DBA" w:rsidRPr="00A15DBA" w:rsidRDefault="00A15DBA" w:rsidP="00A15DBA">
      <w:pPr>
        <w:pStyle w:val="Paragraphedeliste"/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32"/>
          <w:szCs w:val="24"/>
          <w:lang w:eastAsia="fr-FR"/>
        </w:rPr>
      </w:pPr>
    </w:p>
    <w:p w14:paraId="0AE8C76D" w14:textId="66EAD23F" w:rsidR="002057E1" w:rsidRDefault="00A15DBA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Récréations </w:t>
      </w:r>
    </w:p>
    <w:p w14:paraId="6FFAC233" w14:textId="77777777" w:rsidR="00FB01C7" w:rsidRDefault="00FB01C7" w:rsidP="00FB01C7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5D056073" w14:textId="4B2BF8FF" w:rsidR="00D5277B" w:rsidRPr="00A15DBA" w:rsidRDefault="00A15DBA" w:rsidP="00A15DBA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</w:pPr>
      <w:r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  <w:t xml:space="preserve">Changer les groupes pour que Mary puisse aller en récréation le vendredi matin : </w:t>
      </w:r>
      <w:r w:rsidR="001F4386"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  <w:t xml:space="preserve">Groupe Mary, Amandine, Charlotte à 10h20-10h40 au lieu de 10h-10h20 ; Louise-Hélène et Magali sortiront de 10h à 10h20 avec Maryam </w:t>
      </w:r>
      <w:r w:rsidR="0006310A"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  <w:t xml:space="preserve">et Laure. </w:t>
      </w:r>
      <w:r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  <w:t xml:space="preserve">    </w:t>
      </w:r>
    </w:p>
    <w:sectPr w:rsidR="00D5277B" w:rsidRPr="00A15DBA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DDE1" w14:textId="77777777" w:rsidR="009F0DAF" w:rsidRDefault="009F0DAF">
      <w:pPr>
        <w:spacing w:after="0" w:line="240" w:lineRule="auto"/>
      </w:pPr>
      <w:r>
        <w:separator/>
      </w:r>
    </w:p>
  </w:endnote>
  <w:endnote w:type="continuationSeparator" w:id="0">
    <w:p w14:paraId="0FC6F747" w14:textId="77777777" w:rsidR="009F0DAF" w:rsidRDefault="009F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2903" w14:textId="77777777" w:rsidR="009F0DAF" w:rsidRDefault="009F0DAF">
      <w:pPr>
        <w:spacing w:after="0" w:line="240" w:lineRule="auto"/>
      </w:pPr>
      <w:r>
        <w:separator/>
      </w:r>
    </w:p>
  </w:footnote>
  <w:footnote w:type="continuationSeparator" w:id="0">
    <w:p w14:paraId="38DE76A8" w14:textId="77777777" w:rsidR="009F0DAF" w:rsidRDefault="009F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AF9F" w14:textId="77777777" w:rsidR="00C432EF" w:rsidRDefault="001338E6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3EA"/>
    <w:multiLevelType w:val="multilevel"/>
    <w:tmpl w:val="4AB6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1E2F"/>
    <w:multiLevelType w:val="multilevel"/>
    <w:tmpl w:val="32507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E1B42AB"/>
    <w:multiLevelType w:val="hybridMultilevel"/>
    <w:tmpl w:val="D1F8C8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F2815"/>
    <w:multiLevelType w:val="hybridMultilevel"/>
    <w:tmpl w:val="423096AA"/>
    <w:lvl w:ilvl="0" w:tplc="01CA1A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E1E1E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75AB"/>
    <w:multiLevelType w:val="multilevel"/>
    <w:tmpl w:val="E684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43696610"/>
    <w:multiLevelType w:val="multilevel"/>
    <w:tmpl w:val="A462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042B9"/>
    <w:multiLevelType w:val="multilevel"/>
    <w:tmpl w:val="DE1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96BDC"/>
    <w:multiLevelType w:val="hybridMultilevel"/>
    <w:tmpl w:val="C7082024"/>
    <w:lvl w:ilvl="0" w:tplc="0A6AF4A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6333"/>
    <w:multiLevelType w:val="hybridMultilevel"/>
    <w:tmpl w:val="34C86D10"/>
    <w:lvl w:ilvl="0" w:tplc="516C12E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130C3"/>
    <w:multiLevelType w:val="hybridMultilevel"/>
    <w:tmpl w:val="83FCEF1E"/>
    <w:lvl w:ilvl="0" w:tplc="040C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F"/>
    <w:rsid w:val="000019E8"/>
    <w:rsid w:val="00045181"/>
    <w:rsid w:val="0006310A"/>
    <w:rsid w:val="001338E6"/>
    <w:rsid w:val="001F4386"/>
    <w:rsid w:val="00202D80"/>
    <w:rsid w:val="002057E1"/>
    <w:rsid w:val="0021385F"/>
    <w:rsid w:val="0024390B"/>
    <w:rsid w:val="002954A8"/>
    <w:rsid w:val="0035709E"/>
    <w:rsid w:val="0039384B"/>
    <w:rsid w:val="00450146"/>
    <w:rsid w:val="0056678E"/>
    <w:rsid w:val="00592169"/>
    <w:rsid w:val="005E70F0"/>
    <w:rsid w:val="0070019A"/>
    <w:rsid w:val="007743B9"/>
    <w:rsid w:val="00866C16"/>
    <w:rsid w:val="008D5590"/>
    <w:rsid w:val="00924018"/>
    <w:rsid w:val="009F0DAF"/>
    <w:rsid w:val="00A15DBA"/>
    <w:rsid w:val="00A40243"/>
    <w:rsid w:val="00B304CE"/>
    <w:rsid w:val="00C432EF"/>
    <w:rsid w:val="00D45450"/>
    <w:rsid w:val="00D5277B"/>
    <w:rsid w:val="00D959A6"/>
    <w:rsid w:val="00E96257"/>
    <w:rsid w:val="00F27F7A"/>
    <w:rsid w:val="00F50D72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5647"/>
  <w15:docId w15:val="{92BA7F23-72A0-44B7-BD77-AF55D629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9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0D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50D72"/>
    <w:rPr>
      <w:i/>
      <w:iCs/>
    </w:rPr>
  </w:style>
  <w:style w:type="table" w:styleId="TableauListe2-Accentuation5">
    <w:name w:val="List Table 2 Accent 5"/>
    <w:basedOn w:val="TableauNormal"/>
    <w:uiPriority w:val="47"/>
    <w:rsid w:val="00A4024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A4024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4024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6704-3118-4BEA-B7E8-29432B43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8</cp:revision>
  <dcterms:created xsi:type="dcterms:W3CDTF">2020-11-24T08:58:00Z</dcterms:created>
  <dcterms:modified xsi:type="dcterms:W3CDTF">2020-11-26T05:49:00Z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