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1638" w14:textId="77777777" w:rsidR="00A75E7B" w:rsidRDefault="00474ACE">
      <w:pPr>
        <w:shd w:val="clear" w:color="auto" w:fill="FFFFFF"/>
        <w:spacing w:beforeAutospacing="1" w:after="0" w:line="240" w:lineRule="auto"/>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 xml:space="preserve">Conseil de maitres du 05 </w:t>
      </w:r>
      <w:r w:rsidR="00B13AD5">
        <w:rPr>
          <w:rFonts w:asciiTheme="majorHAnsi" w:eastAsia="Times New Roman" w:hAnsiTheme="majorHAnsi" w:cstheme="majorHAnsi"/>
          <w:b/>
          <w:color w:val="1E1E1E"/>
          <w:sz w:val="32"/>
          <w:szCs w:val="24"/>
          <w:lang w:eastAsia="fr-FR"/>
        </w:rPr>
        <w:t>mai</w:t>
      </w:r>
      <w:r>
        <w:rPr>
          <w:rFonts w:asciiTheme="majorHAnsi" w:eastAsia="Times New Roman" w:hAnsiTheme="majorHAnsi" w:cstheme="majorHAnsi"/>
          <w:b/>
          <w:color w:val="1E1E1E"/>
          <w:sz w:val="32"/>
          <w:szCs w:val="24"/>
          <w:lang w:eastAsia="fr-FR"/>
        </w:rPr>
        <w:t xml:space="preserve"> 2021</w:t>
      </w:r>
    </w:p>
    <w:p w14:paraId="7B7F0ABA" w14:textId="77777777" w:rsidR="00A75E7B" w:rsidRDefault="00A75E7B">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p>
    <w:tbl>
      <w:tblPr>
        <w:tblStyle w:val="Grilledutableau"/>
        <w:tblW w:w="9062" w:type="dxa"/>
        <w:tblLook w:val="04A0" w:firstRow="1" w:lastRow="0" w:firstColumn="1" w:lastColumn="0" w:noHBand="0" w:noVBand="1"/>
      </w:tblPr>
      <w:tblGrid>
        <w:gridCol w:w="2261"/>
        <w:gridCol w:w="6801"/>
      </w:tblGrid>
      <w:tr w:rsidR="00A75E7B" w14:paraId="40B18117" w14:textId="77777777">
        <w:tc>
          <w:tcPr>
            <w:tcW w:w="9061" w:type="dxa"/>
            <w:gridSpan w:val="2"/>
          </w:tcPr>
          <w:p w14:paraId="53CB7E1A" w14:textId="77777777" w:rsidR="00A75E7B" w:rsidRDefault="00474ACE">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Conseil des maitres</w:t>
            </w:r>
          </w:p>
        </w:tc>
      </w:tr>
      <w:tr w:rsidR="00A75E7B" w14:paraId="583F52BF" w14:textId="77777777">
        <w:tc>
          <w:tcPr>
            <w:tcW w:w="2261" w:type="dxa"/>
          </w:tcPr>
          <w:p w14:paraId="74B21A6E" w14:textId="77777777" w:rsidR="00A75E7B" w:rsidRDefault="00474AC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Heures </w:t>
            </w:r>
          </w:p>
        </w:tc>
        <w:tc>
          <w:tcPr>
            <w:tcW w:w="6800" w:type="dxa"/>
          </w:tcPr>
          <w:p w14:paraId="6FACEE4F" w14:textId="77777777" w:rsidR="00A75E7B" w:rsidRDefault="00B13AD5">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8h30-11h30</w:t>
            </w:r>
          </w:p>
        </w:tc>
      </w:tr>
      <w:tr w:rsidR="00A75E7B" w14:paraId="296A0DD2" w14:textId="77777777">
        <w:tc>
          <w:tcPr>
            <w:tcW w:w="2261" w:type="dxa"/>
          </w:tcPr>
          <w:p w14:paraId="10564195" w14:textId="77777777" w:rsidR="00A75E7B" w:rsidRDefault="00474AC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Présents</w:t>
            </w:r>
          </w:p>
        </w:tc>
        <w:tc>
          <w:tcPr>
            <w:tcW w:w="6800" w:type="dxa"/>
          </w:tcPr>
          <w:p w14:paraId="581E9C96" w14:textId="7FA41E74" w:rsidR="00A75E7B" w:rsidRDefault="00474ACE" w:rsidP="0020245B">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Charlotte DECAMBRON, Louise-Hélène CATTET, Florence HOURNE, </w:t>
            </w:r>
            <w:r w:rsidR="007B4437">
              <w:rPr>
                <w:rFonts w:asciiTheme="majorHAnsi" w:eastAsia="Times New Roman" w:hAnsiTheme="majorHAnsi" w:cstheme="majorHAnsi"/>
                <w:b/>
                <w:color w:val="1E1E1E"/>
                <w:sz w:val="24"/>
                <w:szCs w:val="24"/>
                <w:lang w:eastAsia="fr-FR"/>
              </w:rPr>
              <w:t xml:space="preserve">Mary LABBE, </w:t>
            </w:r>
            <w:r>
              <w:rPr>
                <w:rFonts w:asciiTheme="majorHAnsi" w:eastAsia="Times New Roman" w:hAnsiTheme="majorHAnsi" w:cstheme="majorHAnsi"/>
                <w:b/>
                <w:color w:val="1E1E1E"/>
                <w:sz w:val="24"/>
                <w:szCs w:val="24"/>
                <w:lang w:eastAsia="fr-FR"/>
              </w:rPr>
              <w:t xml:space="preserve">Mélanie LAUPIN, Amandine DUBOIS, </w:t>
            </w:r>
          </w:p>
        </w:tc>
      </w:tr>
      <w:tr w:rsidR="00A75E7B" w14:paraId="093909C3" w14:textId="77777777">
        <w:tc>
          <w:tcPr>
            <w:tcW w:w="2261" w:type="dxa"/>
          </w:tcPr>
          <w:p w14:paraId="64A0F745" w14:textId="77777777" w:rsidR="00A75E7B" w:rsidRDefault="00474AC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Absents</w:t>
            </w:r>
          </w:p>
        </w:tc>
        <w:tc>
          <w:tcPr>
            <w:tcW w:w="6800" w:type="dxa"/>
          </w:tcPr>
          <w:p w14:paraId="0E3B04EF" w14:textId="77777777" w:rsidR="00A75E7B" w:rsidRDefault="00A75E7B">
            <w:pPr>
              <w:spacing w:beforeAutospacing="1" w:after="0" w:line="240" w:lineRule="auto"/>
              <w:jc w:val="center"/>
              <w:rPr>
                <w:rFonts w:asciiTheme="majorHAnsi" w:eastAsia="Times New Roman" w:hAnsiTheme="majorHAnsi" w:cstheme="majorHAnsi"/>
                <w:b/>
                <w:color w:val="1E1E1E"/>
                <w:sz w:val="24"/>
                <w:szCs w:val="24"/>
                <w:lang w:eastAsia="fr-FR"/>
              </w:rPr>
            </w:pPr>
          </w:p>
        </w:tc>
      </w:tr>
      <w:tr w:rsidR="00A75E7B" w14:paraId="4A323C80" w14:textId="77777777">
        <w:tc>
          <w:tcPr>
            <w:tcW w:w="2261" w:type="dxa"/>
          </w:tcPr>
          <w:p w14:paraId="6C383582" w14:textId="77777777" w:rsidR="00A75E7B" w:rsidRDefault="00474AC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Excusés</w:t>
            </w:r>
          </w:p>
        </w:tc>
        <w:tc>
          <w:tcPr>
            <w:tcW w:w="6800" w:type="dxa"/>
          </w:tcPr>
          <w:p w14:paraId="4369BADB" w14:textId="2C5711DA" w:rsidR="00A75E7B" w:rsidRDefault="00474ACE">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Magali DUMAINE, </w:t>
            </w:r>
            <w:r w:rsidR="00B13AD5">
              <w:rPr>
                <w:rFonts w:asciiTheme="majorHAnsi" w:eastAsia="Times New Roman" w:hAnsiTheme="majorHAnsi" w:cstheme="majorHAnsi"/>
                <w:b/>
                <w:color w:val="1E1E1E"/>
                <w:sz w:val="24"/>
                <w:szCs w:val="24"/>
                <w:lang w:eastAsia="fr-FR"/>
              </w:rPr>
              <w:t>Alexandra BOUREL</w:t>
            </w:r>
            <w:r w:rsidR="0020245B">
              <w:rPr>
                <w:rFonts w:asciiTheme="majorHAnsi" w:eastAsia="Times New Roman" w:hAnsiTheme="majorHAnsi" w:cstheme="majorHAnsi"/>
                <w:b/>
                <w:color w:val="1E1E1E"/>
                <w:sz w:val="24"/>
                <w:szCs w:val="24"/>
                <w:lang w:eastAsia="fr-FR"/>
              </w:rPr>
              <w:t>, Lucie ALLALA,</w:t>
            </w:r>
          </w:p>
        </w:tc>
      </w:tr>
      <w:tr w:rsidR="00A75E7B" w14:paraId="449E5C29" w14:textId="77777777">
        <w:tc>
          <w:tcPr>
            <w:tcW w:w="2261" w:type="dxa"/>
          </w:tcPr>
          <w:p w14:paraId="0447C548" w14:textId="77777777" w:rsidR="00A75E7B" w:rsidRDefault="00474AC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Président de séance</w:t>
            </w:r>
          </w:p>
        </w:tc>
        <w:tc>
          <w:tcPr>
            <w:tcW w:w="6800" w:type="dxa"/>
          </w:tcPr>
          <w:p w14:paraId="50681945" w14:textId="77777777" w:rsidR="00A75E7B" w:rsidRDefault="00474ACE">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w:t>
            </w:r>
          </w:p>
        </w:tc>
      </w:tr>
      <w:tr w:rsidR="00A75E7B" w14:paraId="25A2E55B" w14:textId="77777777">
        <w:tc>
          <w:tcPr>
            <w:tcW w:w="2261" w:type="dxa"/>
          </w:tcPr>
          <w:p w14:paraId="0A42608C" w14:textId="77777777" w:rsidR="00A75E7B" w:rsidRDefault="00474AC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Secrétaire de séance </w:t>
            </w:r>
          </w:p>
        </w:tc>
        <w:tc>
          <w:tcPr>
            <w:tcW w:w="6800" w:type="dxa"/>
          </w:tcPr>
          <w:p w14:paraId="2F7E918F" w14:textId="77777777" w:rsidR="00A75E7B" w:rsidRDefault="00A75E7B">
            <w:pPr>
              <w:spacing w:beforeAutospacing="1" w:after="0" w:line="240" w:lineRule="auto"/>
              <w:jc w:val="center"/>
              <w:rPr>
                <w:rFonts w:asciiTheme="majorHAnsi" w:eastAsia="Times New Roman" w:hAnsiTheme="majorHAnsi" w:cstheme="majorHAnsi"/>
                <w:b/>
                <w:color w:val="1E1E1E"/>
                <w:sz w:val="24"/>
                <w:szCs w:val="24"/>
                <w:lang w:eastAsia="fr-FR"/>
              </w:rPr>
            </w:pPr>
          </w:p>
        </w:tc>
      </w:tr>
    </w:tbl>
    <w:p w14:paraId="754595B1" w14:textId="77777777" w:rsidR="00A75E7B" w:rsidRDefault="00474ACE">
      <w:pPr>
        <w:shd w:val="clear" w:color="auto" w:fill="FFFFFF"/>
        <w:spacing w:beforeAutospacing="1" w:after="0" w:line="240" w:lineRule="auto"/>
        <w:ind w:left="360"/>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ORDRE DU JOUR</w:t>
      </w:r>
    </w:p>
    <w:p w14:paraId="098CAC01" w14:textId="77777777" w:rsidR="00A75E7B" w:rsidRDefault="00EF3314">
      <w:pPr>
        <w:pStyle w:val="Paragraphedeliste"/>
        <w:numPr>
          <w:ilvl w:val="0"/>
          <w:numId w:val="2"/>
        </w:numPr>
        <w:shd w:val="clear" w:color="auto" w:fill="FFFFFF"/>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Budget</w:t>
      </w:r>
    </w:p>
    <w:p w14:paraId="74AF49D9" w14:textId="77777777" w:rsidR="00A75E7B" w:rsidRDefault="00EF3314">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Réservation Briscope</w:t>
      </w:r>
    </w:p>
    <w:p w14:paraId="03B0FF79" w14:textId="77777777" w:rsidR="00EF3314" w:rsidRDefault="00EF3314">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Stage de réussite été</w:t>
      </w:r>
    </w:p>
    <w:p w14:paraId="38457F54" w14:textId="77777777" w:rsidR="00EF3314" w:rsidRDefault="00EF3314">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Programmation de cycle, document collectif culturel</w:t>
      </w:r>
    </w:p>
    <w:p w14:paraId="5D328019" w14:textId="77777777" w:rsidR="00EF3314" w:rsidRDefault="00EF3314">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Atelier Anglais</w:t>
      </w:r>
    </w:p>
    <w:p w14:paraId="75691CF7" w14:textId="77777777" w:rsidR="00EF3314" w:rsidRDefault="00EF3314">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Retour Commission Mairie</w:t>
      </w:r>
    </w:p>
    <w:p w14:paraId="5C89206C" w14:textId="77777777" w:rsidR="00EF3314" w:rsidRDefault="00EF3314">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APLS CM2</w:t>
      </w:r>
    </w:p>
    <w:p w14:paraId="13ADB045" w14:textId="77777777" w:rsidR="002B14CF" w:rsidRDefault="002B14CF">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Autres</w:t>
      </w:r>
    </w:p>
    <w:p w14:paraId="0950032A" w14:textId="77777777" w:rsidR="00A75E7B" w:rsidRDefault="00474ACE">
      <w:pPr>
        <w:spacing w:after="0" w:line="240" w:lineRule="auto"/>
        <w:rPr>
          <w:rFonts w:asciiTheme="majorHAnsi" w:eastAsia="Times New Roman" w:hAnsiTheme="majorHAnsi" w:cstheme="majorHAnsi"/>
          <w:b/>
          <w:color w:val="1E1E1E"/>
          <w:sz w:val="24"/>
          <w:szCs w:val="24"/>
          <w:lang w:eastAsia="fr-FR"/>
        </w:rPr>
      </w:pPr>
      <w:r>
        <w:br w:type="page"/>
      </w:r>
    </w:p>
    <w:p w14:paraId="5D96094B" w14:textId="77777777" w:rsidR="00A75E7B" w:rsidRDefault="00EF3314">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lastRenderedPageBreak/>
        <w:t>Budget</w:t>
      </w:r>
    </w:p>
    <w:p w14:paraId="5FEF746F" w14:textId="77777777" w:rsidR="00A75E7B" w:rsidRDefault="00A75E7B">
      <w:pPr>
        <w:pStyle w:val="Paragraphedeliste"/>
        <w:shd w:val="clear" w:color="auto" w:fill="FFFFFF"/>
        <w:spacing w:beforeAutospacing="1" w:after="0" w:line="240" w:lineRule="auto"/>
        <w:rPr>
          <w:rFonts w:asciiTheme="majorHAnsi" w:eastAsia="Times New Roman" w:hAnsiTheme="majorHAnsi" w:cstheme="majorHAnsi"/>
          <w:b/>
          <w:color w:val="1E1E1E"/>
          <w:sz w:val="32"/>
          <w:szCs w:val="24"/>
          <w:lang w:eastAsia="fr-FR"/>
        </w:rPr>
      </w:pPr>
    </w:p>
    <w:p w14:paraId="0052BFA3" w14:textId="77777777" w:rsidR="0020245B" w:rsidRDefault="0020245B" w:rsidP="00F51308">
      <w:pPr>
        <w:spacing w:after="0" w:line="240" w:lineRule="auto"/>
        <w:jc w:val="both"/>
        <w:rPr>
          <w:rFonts w:asciiTheme="majorHAnsi" w:eastAsia="Times New Roman" w:hAnsiTheme="majorHAnsi" w:cstheme="majorHAnsi"/>
          <w:color w:val="1E1E1E"/>
          <w:sz w:val="24"/>
          <w:szCs w:val="24"/>
          <w:lang w:eastAsia="fr-FR"/>
        </w:rPr>
      </w:pPr>
      <w:r w:rsidRPr="00D706EE">
        <w:rPr>
          <w:rFonts w:asciiTheme="majorHAnsi" w:eastAsia="Times New Roman" w:hAnsiTheme="majorHAnsi" w:cstheme="majorHAnsi"/>
          <w:b/>
          <w:color w:val="1E1E1E"/>
          <w:sz w:val="24"/>
          <w:szCs w:val="24"/>
          <w:lang w:eastAsia="fr-FR"/>
        </w:rPr>
        <w:t>Budget Mairie</w:t>
      </w:r>
      <w:r>
        <w:rPr>
          <w:rFonts w:asciiTheme="majorHAnsi" w:eastAsia="Times New Roman" w:hAnsiTheme="majorHAnsi" w:cstheme="majorHAnsi"/>
          <w:color w:val="1E1E1E"/>
          <w:sz w:val="24"/>
          <w:szCs w:val="24"/>
          <w:lang w:eastAsia="fr-FR"/>
        </w:rPr>
        <w:t xml:space="preserve"> : </w:t>
      </w:r>
      <w:r w:rsidR="00D706EE">
        <w:rPr>
          <w:rFonts w:asciiTheme="majorHAnsi" w:eastAsia="Times New Roman" w:hAnsiTheme="majorHAnsi" w:cstheme="majorHAnsi"/>
          <w:color w:val="1E1E1E"/>
          <w:sz w:val="24"/>
          <w:szCs w:val="24"/>
          <w:lang w:eastAsia="fr-FR"/>
        </w:rPr>
        <w:t>pour l’année civile 2021, l</w:t>
      </w:r>
      <w:r>
        <w:rPr>
          <w:rFonts w:asciiTheme="majorHAnsi" w:eastAsia="Times New Roman" w:hAnsiTheme="majorHAnsi" w:cstheme="majorHAnsi"/>
          <w:color w:val="1E1E1E"/>
          <w:sz w:val="24"/>
          <w:szCs w:val="24"/>
          <w:lang w:eastAsia="fr-FR"/>
        </w:rPr>
        <w:t xml:space="preserve">e budget a été voté. Nous avons une enveloppe de </w:t>
      </w:r>
      <w:r w:rsidRPr="0020245B">
        <w:rPr>
          <w:rFonts w:asciiTheme="majorHAnsi" w:eastAsia="Times New Roman" w:hAnsiTheme="majorHAnsi" w:cstheme="majorHAnsi"/>
          <w:b/>
          <w:color w:val="1E1E1E"/>
          <w:sz w:val="24"/>
          <w:szCs w:val="24"/>
          <w:lang w:eastAsia="fr-FR"/>
        </w:rPr>
        <w:t>910 euros</w:t>
      </w:r>
      <w:r>
        <w:rPr>
          <w:rFonts w:asciiTheme="majorHAnsi" w:eastAsia="Times New Roman" w:hAnsiTheme="majorHAnsi" w:cstheme="majorHAnsi"/>
          <w:color w:val="1E1E1E"/>
          <w:sz w:val="24"/>
          <w:szCs w:val="24"/>
          <w:lang w:eastAsia="fr-FR"/>
        </w:rPr>
        <w:t xml:space="preserve"> pour tout ce qui est reprographie et une enveloppe de </w:t>
      </w:r>
      <w:r w:rsidRPr="0020245B">
        <w:rPr>
          <w:rFonts w:asciiTheme="majorHAnsi" w:eastAsia="Times New Roman" w:hAnsiTheme="majorHAnsi" w:cstheme="majorHAnsi"/>
          <w:b/>
          <w:color w:val="1E1E1E"/>
          <w:sz w:val="24"/>
          <w:szCs w:val="24"/>
          <w:lang w:eastAsia="fr-FR"/>
        </w:rPr>
        <w:t>6125 euros</w:t>
      </w:r>
      <w:r>
        <w:rPr>
          <w:rFonts w:asciiTheme="majorHAnsi" w:eastAsia="Times New Roman" w:hAnsiTheme="majorHAnsi" w:cstheme="majorHAnsi"/>
          <w:color w:val="1E1E1E"/>
          <w:sz w:val="24"/>
          <w:szCs w:val="24"/>
          <w:lang w:eastAsia="fr-FR"/>
        </w:rPr>
        <w:t xml:space="preserve"> pour les fournitures scolaires. Je vous rappelle que nous n’avons plus d’enveloppe spécifique pour la pharmacie, le transport, etc. et qu’il faudra le compter dans les subventions globales. </w:t>
      </w:r>
    </w:p>
    <w:p w14:paraId="018E869E" w14:textId="77777777" w:rsidR="00D706EE" w:rsidRDefault="00D706EE">
      <w:pPr>
        <w:spacing w:after="0" w:line="240" w:lineRule="auto"/>
        <w:rPr>
          <w:rFonts w:asciiTheme="majorHAnsi" w:eastAsia="Times New Roman" w:hAnsiTheme="majorHAnsi" w:cstheme="majorHAnsi"/>
          <w:color w:val="1E1E1E"/>
          <w:sz w:val="24"/>
          <w:szCs w:val="24"/>
          <w:lang w:eastAsia="fr-FR"/>
        </w:rPr>
      </w:pPr>
      <w:r w:rsidRPr="00D706EE">
        <w:rPr>
          <w:rFonts w:asciiTheme="majorHAnsi" w:eastAsia="Times New Roman" w:hAnsiTheme="majorHAnsi" w:cstheme="majorHAnsi"/>
          <w:b/>
          <w:color w:val="1E1E1E"/>
          <w:sz w:val="24"/>
          <w:szCs w:val="24"/>
          <w:lang w:eastAsia="fr-FR"/>
        </w:rPr>
        <w:t>OCCE école</w:t>
      </w:r>
      <w:r>
        <w:rPr>
          <w:rFonts w:asciiTheme="majorHAnsi" w:eastAsia="Times New Roman" w:hAnsiTheme="majorHAnsi" w:cstheme="majorHAnsi"/>
          <w:color w:val="1E1E1E"/>
          <w:sz w:val="24"/>
          <w:szCs w:val="24"/>
          <w:lang w:eastAsia="fr-FR"/>
        </w:rPr>
        <w:t xml:space="preserve"> : pour l’année scolaire 20/21 – le montant s’élève à 8519.50 euros. Nous nous sommes engagés sur le projet Grand Nord à hauteur de 3000 euros. </w:t>
      </w:r>
    </w:p>
    <w:tbl>
      <w:tblPr>
        <w:tblStyle w:val="TableauGrille6Couleur-Accentuation5"/>
        <w:tblW w:w="0" w:type="auto"/>
        <w:jc w:val="center"/>
        <w:tblLook w:val="04A0" w:firstRow="1" w:lastRow="0" w:firstColumn="1" w:lastColumn="0" w:noHBand="0" w:noVBand="1"/>
      </w:tblPr>
      <w:tblGrid>
        <w:gridCol w:w="3823"/>
        <w:gridCol w:w="4252"/>
      </w:tblGrid>
      <w:tr w:rsidR="00D706EE" w:rsidRPr="00174A32" w14:paraId="16AB8D28" w14:textId="77777777" w:rsidTr="00F513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vMerge w:val="restart"/>
            <w:vAlign w:val="center"/>
          </w:tcPr>
          <w:p w14:paraId="53CF09EE" w14:textId="77777777" w:rsidR="00D706EE" w:rsidRDefault="00D706EE" w:rsidP="006D6A42">
            <w:pPr>
              <w:spacing w:beforeAutospacing="1"/>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Projets dans les écoles</w:t>
            </w:r>
          </w:p>
        </w:tc>
        <w:tc>
          <w:tcPr>
            <w:tcW w:w="4252" w:type="dxa"/>
            <w:tcBorders>
              <w:right w:val="single" w:sz="4" w:space="0" w:color="auto"/>
            </w:tcBorders>
          </w:tcPr>
          <w:p w14:paraId="48BCCFF5" w14:textId="77777777" w:rsidR="00D706EE" w:rsidRPr="001F4386" w:rsidRDefault="00D706EE" w:rsidP="006D6A42">
            <w:pPr>
              <w:spacing w:beforeAutospacing="1"/>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val="0"/>
                <w:color w:val="1E1E1E"/>
                <w:sz w:val="24"/>
                <w:szCs w:val="24"/>
                <w:lang w:eastAsia="fr-FR"/>
              </w:rPr>
            </w:pPr>
            <w:r w:rsidRPr="001F4386">
              <w:rPr>
                <w:rFonts w:asciiTheme="majorHAnsi" w:eastAsia="Times New Roman" w:hAnsiTheme="majorHAnsi" w:cstheme="majorHAnsi"/>
                <w:color w:val="1E1E1E"/>
                <w:sz w:val="24"/>
                <w:szCs w:val="24"/>
                <w:lang w:eastAsia="fr-FR"/>
              </w:rPr>
              <w:t>3903,16 euros</w:t>
            </w:r>
          </w:p>
          <w:p w14:paraId="0E82B6A9" w14:textId="77777777" w:rsidR="00D706EE" w:rsidRPr="00174A32" w:rsidRDefault="00D706EE" w:rsidP="00D706EE">
            <w:pPr>
              <w:pStyle w:val="Paragraphedeliste"/>
              <w:numPr>
                <w:ilvl w:val="0"/>
                <w:numId w:val="4"/>
              </w:numPr>
              <w:spacing w:beforeAutospacing="1"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174A32">
              <w:rPr>
                <w:rFonts w:asciiTheme="majorHAnsi" w:eastAsia="Times New Roman" w:hAnsiTheme="majorHAnsi" w:cstheme="majorHAnsi"/>
                <w:color w:val="1E1E1E"/>
                <w:sz w:val="24"/>
                <w:szCs w:val="24"/>
                <w:lang w:eastAsia="fr-FR"/>
              </w:rPr>
              <w:t>Vélo CM2 1 classe/2</w:t>
            </w:r>
            <w:r>
              <w:rPr>
                <w:rFonts w:asciiTheme="majorHAnsi" w:eastAsia="Times New Roman" w:hAnsiTheme="majorHAnsi" w:cstheme="majorHAnsi"/>
                <w:color w:val="1E1E1E"/>
                <w:sz w:val="24"/>
                <w:szCs w:val="24"/>
                <w:lang w:eastAsia="fr-FR"/>
              </w:rPr>
              <w:t xml:space="preserve"> (</w:t>
            </w:r>
            <w:r w:rsidRPr="00006784">
              <w:rPr>
                <w:rFonts w:asciiTheme="majorHAnsi" w:eastAsia="Times New Roman" w:hAnsiTheme="majorHAnsi" w:cstheme="majorHAnsi"/>
                <w:i/>
                <w:color w:val="1E1E1E"/>
                <w:sz w:val="24"/>
                <w:szCs w:val="24"/>
                <w:lang w:eastAsia="fr-FR"/>
              </w:rPr>
              <w:t>250 €</w:t>
            </w:r>
            <w:r>
              <w:rPr>
                <w:rFonts w:asciiTheme="majorHAnsi" w:eastAsia="Times New Roman" w:hAnsiTheme="majorHAnsi" w:cstheme="majorHAnsi"/>
                <w:color w:val="1E1E1E"/>
                <w:sz w:val="24"/>
                <w:szCs w:val="24"/>
                <w:lang w:eastAsia="fr-FR"/>
              </w:rPr>
              <w:t>)</w:t>
            </w:r>
          </w:p>
          <w:p w14:paraId="47A61DE7" w14:textId="77777777" w:rsidR="00D706EE" w:rsidRPr="00174A32" w:rsidRDefault="00D706EE" w:rsidP="00D706EE">
            <w:pPr>
              <w:pStyle w:val="Paragraphedeliste"/>
              <w:numPr>
                <w:ilvl w:val="0"/>
                <w:numId w:val="4"/>
              </w:numPr>
              <w:spacing w:before="100" w:beforeAutospacing="1"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174A32">
              <w:rPr>
                <w:rFonts w:asciiTheme="majorHAnsi" w:eastAsia="Times New Roman" w:hAnsiTheme="majorHAnsi" w:cstheme="majorHAnsi"/>
                <w:color w:val="1E1E1E"/>
                <w:sz w:val="24"/>
                <w:szCs w:val="24"/>
                <w:lang w:eastAsia="fr-FR"/>
              </w:rPr>
              <w:t>Amely (</w:t>
            </w:r>
            <w:r w:rsidRPr="00174A32">
              <w:rPr>
                <w:rFonts w:asciiTheme="majorHAnsi" w:eastAsia="Times New Roman" w:hAnsiTheme="majorHAnsi" w:cstheme="majorHAnsi"/>
                <w:i/>
                <w:color w:val="1E1E1E"/>
                <w:sz w:val="24"/>
                <w:szCs w:val="24"/>
                <w:lang w:eastAsia="fr-FR"/>
              </w:rPr>
              <w:t xml:space="preserve">devis </w:t>
            </w:r>
            <w:r>
              <w:rPr>
                <w:rFonts w:asciiTheme="majorHAnsi" w:eastAsia="Times New Roman" w:hAnsiTheme="majorHAnsi" w:cstheme="majorHAnsi"/>
                <w:i/>
                <w:color w:val="1E1E1E"/>
                <w:sz w:val="24"/>
                <w:szCs w:val="24"/>
                <w:lang w:eastAsia="fr-FR"/>
              </w:rPr>
              <w:t xml:space="preserve">à </w:t>
            </w:r>
            <w:r w:rsidRPr="00174A32">
              <w:rPr>
                <w:rFonts w:asciiTheme="majorHAnsi" w:eastAsia="Times New Roman" w:hAnsiTheme="majorHAnsi" w:cstheme="majorHAnsi"/>
                <w:i/>
                <w:color w:val="1E1E1E"/>
                <w:sz w:val="24"/>
                <w:szCs w:val="24"/>
                <w:lang w:eastAsia="fr-FR"/>
              </w:rPr>
              <w:t>1433.50)</w:t>
            </w:r>
          </w:p>
          <w:p w14:paraId="4AD5FCB6" w14:textId="77777777" w:rsidR="00D706EE" w:rsidRPr="00174A32" w:rsidRDefault="00D706EE" w:rsidP="00D706EE">
            <w:pPr>
              <w:pStyle w:val="Paragraphedeliste"/>
              <w:numPr>
                <w:ilvl w:val="0"/>
                <w:numId w:val="4"/>
              </w:numPr>
              <w:spacing w:beforeAutospacing="1"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174A32">
              <w:rPr>
                <w:rFonts w:asciiTheme="majorHAnsi" w:eastAsia="Times New Roman" w:hAnsiTheme="majorHAnsi" w:cstheme="majorHAnsi"/>
                <w:color w:val="1E1E1E"/>
                <w:sz w:val="24"/>
                <w:szCs w:val="24"/>
                <w:lang w:eastAsia="fr-FR"/>
              </w:rPr>
              <w:t>Classe orchestre</w:t>
            </w:r>
            <w:r>
              <w:rPr>
                <w:rFonts w:asciiTheme="majorHAnsi" w:eastAsia="Times New Roman" w:hAnsiTheme="majorHAnsi" w:cstheme="majorHAnsi"/>
                <w:color w:val="1E1E1E"/>
                <w:sz w:val="24"/>
                <w:szCs w:val="24"/>
                <w:lang w:eastAsia="fr-FR"/>
              </w:rPr>
              <w:t xml:space="preserve"> (</w:t>
            </w:r>
            <w:r w:rsidRPr="00006784">
              <w:rPr>
                <w:rFonts w:asciiTheme="majorHAnsi" w:eastAsia="Times New Roman" w:hAnsiTheme="majorHAnsi" w:cstheme="majorHAnsi"/>
                <w:i/>
                <w:color w:val="1E1E1E"/>
                <w:sz w:val="24"/>
                <w:szCs w:val="24"/>
                <w:lang w:eastAsia="fr-FR"/>
              </w:rPr>
              <w:t>1000€</w:t>
            </w:r>
            <w:r>
              <w:rPr>
                <w:rFonts w:asciiTheme="majorHAnsi" w:eastAsia="Times New Roman" w:hAnsiTheme="majorHAnsi" w:cstheme="majorHAnsi"/>
                <w:color w:val="1E1E1E"/>
                <w:sz w:val="24"/>
                <w:szCs w:val="24"/>
                <w:lang w:eastAsia="fr-FR"/>
              </w:rPr>
              <w:t>)</w:t>
            </w:r>
          </w:p>
          <w:p w14:paraId="0E4CAB23" w14:textId="77777777" w:rsidR="00D706EE" w:rsidRPr="00174A32" w:rsidRDefault="00D706EE" w:rsidP="00D706EE">
            <w:pPr>
              <w:pStyle w:val="Paragraphedeliste"/>
              <w:numPr>
                <w:ilvl w:val="0"/>
                <w:numId w:val="4"/>
              </w:numPr>
              <w:spacing w:beforeAutospacing="1"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174A32">
              <w:rPr>
                <w:rFonts w:asciiTheme="majorHAnsi" w:eastAsia="Times New Roman" w:hAnsiTheme="majorHAnsi" w:cstheme="majorHAnsi"/>
                <w:color w:val="1E1E1E"/>
                <w:sz w:val="24"/>
                <w:szCs w:val="24"/>
                <w:lang w:eastAsia="fr-FR"/>
              </w:rPr>
              <w:t>Les Incos</w:t>
            </w:r>
            <w:r>
              <w:rPr>
                <w:rFonts w:asciiTheme="majorHAnsi" w:eastAsia="Times New Roman" w:hAnsiTheme="majorHAnsi" w:cstheme="majorHAnsi"/>
                <w:color w:val="1E1E1E"/>
                <w:sz w:val="24"/>
                <w:szCs w:val="24"/>
                <w:lang w:eastAsia="fr-FR"/>
              </w:rPr>
              <w:t xml:space="preserve"> </w:t>
            </w:r>
          </w:p>
          <w:p w14:paraId="2E4E091A" w14:textId="77777777" w:rsidR="00D706EE" w:rsidRPr="00174A32" w:rsidRDefault="00D706EE" w:rsidP="00D706EE">
            <w:pPr>
              <w:pStyle w:val="Paragraphedeliste"/>
              <w:numPr>
                <w:ilvl w:val="0"/>
                <w:numId w:val="4"/>
              </w:numPr>
              <w:spacing w:beforeAutospacing="1"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174A32">
              <w:rPr>
                <w:rFonts w:asciiTheme="majorHAnsi" w:eastAsia="Times New Roman" w:hAnsiTheme="majorHAnsi" w:cstheme="majorHAnsi"/>
                <w:color w:val="1E1E1E"/>
                <w:sz w:val="24"/>
                <w:szCs w:val="24"/>
                <w:lang w:eastAsia="fr-FR"/>
              </w:rPr>
              <w:t>Projet Mireille d’Allancé</w:t>
            </w:r>
            <w:r>
              <w:rPr>
                <w:rFonts w:asciiTheme="majorHAnsi" w:eastAsia="Times New Roman" w:hAnsiTheme="majorHAnsi" w:cstheme="majorHAnsi"/>
                <w:color w:val="1E1E1E"/>
                <w:sz w:val="24"/>
                <w:szCs w:val="24"/>
                <w:lang w:eastAsia="fr-FR"/>
              </w:rPr>
              <w:t xml:space="preserve"> (</w:t>
            </w:r>
            <w:r w:rsidRPr="00006784">
              <w:rPr>
                <w:rFonts w:asciiTheme="majorHAnsi" w:eastAsia="Times New Roman" w:hAnsiTheme="majorHAnsi" w:cstheme="majorHAnsi"/>
                <w:i/>
                <w:color w:val="1E1E1E"/>
                <w:sz w:val="24"/>
                <w:szCs w:val="24"/>
                <w:lang w:eastAsia="fr-FR"/>
              </w:rPr>
              <w:t>250</w:t>
            </w:r>
            <w:r>
              <w:rPr>
                <w:rFonts w:asciiTheme="majorHAnsi" w:eastAsia="Times New Roman" w:hAnsiTheme="majorHAnsi" w:cstheme="majorHAnsi"/>
                <w:color w:val="1E1E1E"/>
                <w:sz w:val="24"/>
                <w:szCs w:val="24"/>
                <w:lang w:eastAsia="fr-FR"/>
              </w:rPr>
              <w:t xml:space="preserve"> €)</w:t>
            </w:r>
          </w:p>
          <w:p w14:paraId="02BFE472" w14:textId="77777777" w:rsidR="00D706EE" w:rsidRPr="00174A32" w:rsidRDefault="00D706EE" w:rsidP="00D706EE">
            <w:pPr>
              <w:pStyle w:val="Paragraphedeliste"/>
              <w:numPr>
                <w:ilvl w:val="0"/>
                <w:numId w:val="4"/>
              </w:numPr>
              <w:spacing w:beforeAutospacing="1" w:after="0" w:line="240" w:lineRule="auto"/>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1E1E1E"/>
                <w:sz w:val="24"/>
                <w:szCs w:val="24"/>
                <w:lang w:eastAsia="fr-FR"/>
              </w:rPr>
            </w:pPr>
            <w:r w:rsidRPr="00174A32">
              <w:rPr>
                <w:rFonts w:asciiTheme="majorHAnsi" w:eastAsia="Times New Roman" w:hAnsiTheme="majorHAnsi" w:cstheme="majorHAnsi"/>
                <w:color w:val="1E1E1E"/>
                <w:sz w:val="24"/>
                <w:szCs w:val="24"/>
                <w:lang w:eastAsia="fr-FR"/>
              </w:rPr>
              <w:t>Classe verte dans nuitée avec thème à définir</w:t>
            </w:r>
          </w:p>
        </w:tc>
      </w:tr>
      <w:tr w:rsidR="00D706EE" w14:paraId="6B8F71C8" w14:textId="77777777" w:rsidTr="00F513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vMerge/>
          </w:tcPr>
          <w:p w14:paraId="4E5303A9" w14:textId="77777777" w:rsidR="00D706EE" w:rsidRDefault="00D706EE" w:rsidP="006D6A42">
            <w:pPr>
              <w:spacing w:beforeAutospacing="1"/>
              <w:rPr>
                <w:rFonts w:asciiTheme="majorHAnsi" w:eastAsia="Times New Roman" w:hAnsiTheme="majorHAnsi" w:cstheme="majorHAnsi"/>
                <w:color w:val="1E1E1E"/>
                <w:sz w:val="24"/>
                <w:szCs w:val="24"/>
                <w:lang w:eastAsia="fr-FR"/>
              </w:rPr>
            </w:pPr>
          </w:p>
        </w:tc>
        <w:tc>
          <w:tcPr>
            <w:tcW w:w="4252" w:type="dxa"/>
            <w:tcBorders>
              <w:right w:val="single" w:sz="4" w:space="0" w:color="auto"/>
            </w:tcBorders>
          </w:tcPr>
          <w:p w14:paraId="61C049DA" w14:textId="77777777" w:rsidR="00D706EE" w:rsidRPr="001F4386" w:rsidRDefault="00D706EE" w:rsidP="006D6A42">
            <w:pPr>
              <w:spacing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color w:val="1E1E1E"/>
                <w:sz w:val="24"/>
                <w:szCs w:val="24"/>
                <w:lang w:eastAsia="fr-FR"/>
              </w:rPr>
            </w:pPr>
            <w:r w:rsidRPr="001F4386">
              <w:rPr>
                <w:rFonts w:asciiTheme="majorHAnsi" w:eastAsia="Times New Roman" w:hAnsiTheme="majorHAnsi" w:cstheme="majorHAnsi"/>
                <w:b/>
                <w:bCs/>
                <w:color w:val="1E1E1E"/>
                <w:sz w:val="24"/>
                <w:szCs w:val="24"/>
                <w:lang w:eastAsia="fr-FR"/>
              </w:rPr>
              <w:t>2 000 euros</w:t>
            </w:r>
          </w:p>
          <w:p w14:paraId="28DE19C5" w14:textId="77777777" w:rsidR="00D706EE" w:rsidRDefault="00D706EE" w:rsidP="006D6A42">
            <w:pPr>
              <w:spacing w:beforeAut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 xml:space="preserve">Chaises, meubles de rangement pour classe 7, banc, tapis, caméras </w:t>
            </w:r>
          </w:p>
        </w:tc>
      </w:tr>
    </w:tbl>
    <w:p w14:paraId="790CEFFA" w14:textId="61A4CA52" w:rsidR="00D706EE" w:rsidRDefault="004C0E82">
      <w:pPr>
        <w:spacing w:after="0" w:line="240" w:lineRule="auto"/>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Prise HDMI pour la classe d’Amandine à changer. Faire la demande au service informatique.</w:t>
      </w:r>
    </w:p>
    <w:p w14:paraId="09F2924B" w14:textId="01C34906" w:rsidR="004C0E82" w:rsidRPr="00EF3314" w:rsidRDefault="004C0E82" w:rsidP="007B4437">
      <w:pPr>
        <w:spacing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Dictionnaires :</w:t>
      </w:r>
      <w:r w:rsidR="007B4437">
        <w:rPr>
          <w:rFonts w:asciiTheme="majorHAnsi" w:eastAsia="Times New Roman" w:hAnsiTheme="majorHAnsi" w:cstheme="majorHAnsi"/>
          <w:color w:val="1E1E1E"/>
          <w:sz w:val="24"/>
          <w:szCs w:val="24"/>
          <w:lang w:eastAsia="fr-FR"/>
        </w:rPr>
        <w:t xml:space="preserve"> outil très important et à privilégier pour l’ensemble des classes. Les CM2 en reçoivent un à la fin de leur élémentaire. Possibilité de participer avec</w:t>
      </w:r>
      <w:r>
        <w:rPr>
          <w:rFonts w:asciiTheme="majorHAnsi" w:eastAsia="Times New Roman" w:hAnsiTheme="majorHAnsi" w:cstheme="majorHAnsi"/>
          <w:color w:val="1E1E1E"/>
          <w:sz w:val="24"/>
          <w:szCs w:val="24"/>
          <w:lang w:eastAsia="fr-FR"/>
        </w:rPr>
        <w:t xml:space="preserve"> la coopérative école </w:t>
      </w:r>
      <w:r w:rsidR="00A82992">
        <w:rPr>
          <w:rFonts w:asciiTheme="majorHAnsi" w:eastAsia="Times New Roman" w:hAnsiTheme="majorHAnsi" w:cstheme="majorHAnsi"/>
          <w:color w:val="1E1E1E"/>
          <w:sz w:val="24"/>
          <w:szCs w:val="24"/>
          <w:lang w:eastAsia="fr-FR"/>
        </w:rPr>
        <w:t xml:space="preserve">ou classe – série pour la classe d’Amandine </w:t>
      </w:r>
      <w:r w:rsidR="007B4437">
        <w:rPr>
          <w:rFonts w:asciiTheme="majorHAnsi" w:eastAsia="Times New Roman" w:hAnsiTheme="majorHAnsi" w:cstheme="majorHAnsi"/>
          <w:color w:val="1E1E1E"/>
          <w:sz w:val="24"/>
          <w:szCs w:val="24"/>
          <w:lang w:eastAsia="fr-FR"/>
        </w:rPr>
        <w:t>pour commencer -</w:t>
      </w:r>
      <w:r w:rsidR="00A82992">
        <w:rPr>
          <w:rFonts w:asciiTheme="majorHAnsi" w:eastAsia="Times New Roman" w:hAnsiTheme="majorHAnsi" w:cstheme="majorHAnsi"/>
          <w:color w:val="1E1E1E"/>
          <w:sz w:val="24"/>
          <w:szCs w:val="24"/>
          <w:lang w:eastAsia="fr-FR"/>
        </w:rPr>
        <w:t xml:space="preserve"> en attente de devis</w:t>
      </w:r>
      <w:r w:rsidR="007B4437">
        <w:rPr>
          <w:rFonts w:asciiTheme="majorHAnsi" w:eastAsia="Times New Roman" w:hAnsiTheme="majorHAnsi" w:cstheme="majorHAnsi"/>
          <w:color w:val="1E1E1E"/>
          <w:sz w:val="24"/>
          <w:szCs w:val="24"/>
          <w:lang w:eastAsia="fr-FR"/>
        </w:rPr>
        <w:t xml:space="preserve"> pour voir dans quelle mesure elle participe avec sa coop classe. </w:t>
      </w:r>
    </w:p>
    <w:p w14:paraId="005F4070" w14:textId="77777777" w:rsidR="00A75E7B" w:rsidRDefault="00EF3314">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Réservation Salle Briscope</w:t>
      </w:r>
    </w:p>
    <w:p w14:paraId="6137AA7A" w14:textId="77777777" w:rsidR="00A75E7B" w:rsidRDefault="00EF3314"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EF3314">
        <w:rPr>
          <w:rFonts w:asciiTheme="majorHAnsi" w:eastAsia="Times New Roman" w:hAnsiTheme="majorHAnsi" w:cstheme="majorHAnsi"/>
          <w:color w:val="1E1E1E"/>
          <w:sz w:val="24"/>
          <w:szCs w:val="24"/>
          <w:lang w:eastAsia="fr-FR"/>
        </w:rPr>
        <w:t xml:space="preserve">Le projet qui se dessine l’année prochaine est le suivant : l’orchestre à l’école ne concernerait que les CM1 et les CM2. Les CM1 participeraient au spectacle </w:t>
      </w:r>
      <w:r>
        <w:rPr>
          <w:rFonts w:asciiTheme="majorHAnsi" w:eastAsia="Times New Roman" w:hAnsiTheme="majorHAnsi" w:cstheme="majorHAnsi"/>
          <w:color w:val="1E1E1E"/>
          <w:sz w:val="24"/>
          <w:szCs w:val="24"/>
          <w:lang w:eastAsia="fr-FR"/>
        </w:rPr>
        <w:t>de l’intervenant musique tandis que les CM2 auraient une rencontre avec un orchestre et feraient un concert le 05/05/22.</w:t>
      </w:r>
    </w:p>
    <w:p w14:paraId="2F940774" w14:textId="77777777" w:rsidR="00EF3314" w:rsidRDefault="00EF3314"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Plusieurs possibilités pour l’année prochaine : une journée avec répétition le matin, représentation le soir ; répétition la veille, un spectacle l’après-midi et un le soir ; un spectacle C2 et un spectacle C3.</w:t>
      </w:r>
    </w:p>
    <w:p w14:paraId="5CEEBC0A" w14:textId="77777777" w:rsidR="00EF3314" w:rsidRDefault="00EF3314"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Privilégier les jeudis. Donner une description du déroulé de la manifestation, le nombre de participants avec les élèves, les parents, les enseignants, les intervenants.</w:t>
      </w:r>
    </w:p>
    <w:p w14:paraId="4DB0AFBD" w14:textId="32E64E57" w:rsidR="00D706EE" w:rsidRPr="00984DF8" w:rsidRDefault="00D706EE" w:rsidP="00984DF8">
      <w:pPr>
        <w:shd w:val="clear" w:color="auto" w:fill="FFFFFF"/>
        <w:spacing w:beforeAutospacing="1" w:after="0" w:line="240" w:lineRule="auto"/>
        <w:rPr>
          <w:rFonts w:asciiTheme="majorHAnsi" w:eastAsia="Times New Roman" w:hAnsiTheme="majorHAnsi" w:cstheme="majorHAnsi"/>
          <w:bCs/>
          <w:sz w:val="24"/>
          <w:szCs w:val="24"/>
          <w:lang w:eastAsia="fr-FR"/>
        </w:rPr>
      </w:pPr>
      <w:r w:rsidRPr="00984DF8">
        <w:rPr>
          <w:rFonts w:asciiTheme="majorHAnsi" w:eastAsia="Times New Roman" w:hAnsiTheme="majorHAnsi" w:cstheme="majorHAnsi"/>
          <w:bCs/>
          <w:sz w:val="24"/>
          <w:szCs w:val="24"/>
          <w:lang w:eastAsia="fr-FR"/>
        </w:rPr>
        <w:t>Rempli</w:t>
      </w:r>
      <w:r w:rsidR="00984DF8">
        <w:rPr>
          <w:rFonts w:asciiTheme="majorHAnsi" w:eastAsia="Times New Roman" w:hAnsiTheme="majorHAnsi" w:cstheme="majorHAnsi"/>
          <w:bCs/>
          <w:sz w:val="24"/>
          <w:szCs w:val="24"/>
          <w:lang w:eastAsia="fr-FR"/>
        </w:rPr>
        <w:t>ssage du</w:t>
      </w:r>
      <w:r w:rsidRPr="00984DF8">
        <w:rPr>
          <w:rFonts w:asciiTheme="majorHAnsi" w:eastAsia="Times New Roman" w:hAnsiTheme="majorHAnsi" w:cstheme="majorHAnsi"/>
          <w:bCs/>
          <w:sz w:val="24"/>
          <w:szCs w:val="24"/>
          <w:lang w:eastAsia="fr-FR"/>
        </w:rPr>
        <w:t xml:space="preserve"> formulaire en ligne</w:t>
      </w:r>
      <w:r w:rsidR="007B4437" w:rsidRPr="00984DF8">
        <w:rPr>
          <w:rFonts w:asciiTheme="majorHAnsi" w:eastAsia="Times New Roman" w:hAnsiTheme="majorHAnsi" w:cstheme="majorHAnsi"/>
          <w:bCs/>
          <w:sz w:val="24"/>
          <w:szCs w:val="24"/>
          <w:lang w:eastAsia="fr-FR"/>
        </w:rPr>
        <w:t xml:space="preserve"> : répétitions notées pour les mardis 7, 14 et 21 juin et spectacles pour les Jeudis 9, 16 et 23 juin. Réservation de l’auditorium, de la salle d’expo et de la salle de spectacle. </w:t>
      </w:r>
    </w:p>
    <w:p w14:paraId="18474FB0" w14:textId="48583E3D" w:rsidR="007B4437" w:rsidRDefault="007B4437" w:rsidP="007B4437">
      <w:pPr>
        <w:pStyle w:val="Paragraphedeliste"/>
        <w:shd w:val="clear" w:color="auto" w:fill="FFFFFF"/>
        <w:spacing w:beforeAutospacing="1" w:after="0" w:line="240" w:lineRule="auto"/>
        <w:rPr>
          <w:rFonts w:asciiTheme="majorHAnsi" w:eastAsia="Times New Roman" w:hAnsiTheme="majorHAnsi" w:cstheme="majorHAnsi"/>
          <w:b/>
          <w:color w:val="FF0000"/>
          <w:sz w:val="24"/>
          <w:szCs w:val="24"/>
          <w:lang w:eastAsia="fr-FR"/>
        </w:rPr>
      </w:pPr>
    </w:p>
    <w:p w14:paraId="7C5893CE" w14:textId="77777777" w:rsidR="00984DF8" w:rsidRPr="00D706EE" w:rsidRDefault="00984DF8" w:rsidP="007B4437">
      <w:pPr>
        <w:pStyle w:val="Paragraphedeliste"/>
        <w:shd w:val="clear" w:color="auto" w:fill="FFFFFF"/>
        <w:spacing w:beforeAutospacing="1" w:after="0" w:line="240" w:lineRule="auto"/>
        <w:rPr>
          <w:rFonts w:asciiTheme="majorHAnsi" w:eastAsia="Times New Roman" w:hAnsiTheme="majorHAnsi" w:cstheme="majorHAnsi"/>
          <w:b/>
          <w:color w:val="FF0000"/>
          <w:sz w:val="24"/>
          <w:szCs w:val="24"/>
          <w:lang w:eastAsia="fr-FR"/>
        </w:rPr>
      </w:pPr>
    </w:p>
    <w:p w14:paraId="0E52B2EA" w14:textId="77777777" w:rsidR="00A75E7B" w:rsidRPr="00EF3314" w:rsidRDefault="00A75E7B">
      <w:pPr>
        <w:pStyle w:val="Paragraphedeliste"/>
        <w:shd w:val="clear" w:color="auto" w:fill="FFFFFF"/>
        <w:spacing w:beforeAutospacing="1" w:after="0" w:line="240" w:lineRule="auto"/>
        <w:ind w:left="1637"/>
        <w:rPr>
          <w:rFonts w:asciiTheme="majorHAnsi" w:eastAsia="Times New Roman" w:hAnsiTheme="majorHAnsi" w:cstheme="majorHAnsi"/>
          <w:color w:val="1E1E1E"/>
          <w:sz w:val="24"/>
          <w:szCs w:val="24"/>
          <w:lang w:eastAsia="fr-FR"/>
        </w:rPr>
      </w:pPr>
    </w:p>
    <w:p w14:paraId="15A678E7" w14:textId="77777777" w:rsidR="00A75E7B" w:rsidRDefault="0021717A">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lastRenderedPageBreak/>
        <w:t>Stage réussite été</w:t>
      </w:r>
    </w:p>
    <w:p w14:paraId="2E78EABE" w14:textId="148E245C" w:rsidR="00A75E7B" w:rsidRDefault="0021717A"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 xml:space="preserve">Nicole serait intéressée pour en faire un en juillet. </w:t>
      </w:r>
      <w:r w:rsidR="00D706EE">
        <w:rPr>
          <w:rFonts w:asciiTheme="majorHAnsi" w:eastAsia="Times New Roman" w:hAnsiTheme="majorHAnsi" w:cstheme="majorHAnsi"/>
          <w:color w:val="1E1E1E"/>
          <w:sz w:val="24"/>
          <w:szCs w:val="24"/>
          <w:lang w:eastAsia="fr-FR"/>
        </w:rPr>
        <w:t xml:space="preserve">Elle est la seule intéressée, il ne peut y avoir que 6 élèves. </w:t>
      </w:r>
      <w:r>
        <w:rPr>
          <w:rFonts w:asciiTheme="majorHAnsi" w:eastAsia="Times New Roman" w:hAnsiTheme="majorHAnsi" w:cstheme="majorHAnsi"/>
          <w:color w:val="1E1E1E"/>
          <w:sz w:val="24"/>
          <w:szCs w:val="24"/>
          <w:lang w:eastAsia="fr-FR"/>
        </w:rPr>
        <w:t xml:space="preserve">A qui proposons-nous ce stage ? </w:t>
      </w:r>
      <w:r w:rsidR="00D706EE">
        <w:rPr>
          <w:rFonts w:asciiTheme="majorHAnsi" w:eastAsia="Times New Roman" w:hAnsiTheme="majorHAnsi" w:cstheme="majorHAnsi"/>
          <w:color w:val="1E1E1E"/>
          <w:sz w:val="24"/>
          <w:szCs w:val="24"/>
          <w:lang w:eastAsia="fr-FR"/>
        </w:rPr>
        <w:t>Pouvons-nous choisir 6 élèves parmi ceux qui n’ont pas pu en bénéficier au printemps et qui avaient répond par l’affirmative ?</w:t>
      </w:r>
      <w:r w:rsidR="003A50A5">
        <w:rPr>
          <w:rFonts w:asciiTheme="majorHAnsi" w:eastAsia="Times New Roman" w:hAnsiTheme="majorHAnsi" w:cstheme="majorHAnsi"/>
          <w:color w:val="1E1E1E"/>
          <w:sz w:val="24"/>
          <w:szCs w:val="24"/>
          <w:lang w:eastAsia="fr-FR"/>
        </w:rPr>
        <w:t xml:space="preserve"> =&gt;</w:t>
      </w:r>
      <w:r w:rsidR="007B4437">
        <w:rPr>
          <w:rFonts w:asciiTheme="majorHAnsi" w:eastAsia="Times New Roman" w:hAnsiTheme="majorHAnsi" w:cstheme="majorHAnsi"/>
          <w:color w:val="1E1E1E"/>
          <w:sz w:val="24"/>
          <w:szCs w:val="24"/>
          <w:lang w:eastAsia="fr-FR"/>
        </w:rPr>
        <w:t xml:space="preserve"> ok,</w:t>
      </w:r>
      <w:r w:rsidR="003A50A5">
        <w:rPr>
          <w:rFonts w:asciiTheme="majorHAnsi" w:eastAsia="Times New Roman" w:hAnsiTheme="majorHAnsi" w:cstheme="majorHAnsi"/>
          <w:color w:val="1E1E1E"/>
          <w:sz w:val="24"/>
          <w:szCs w:val="24"/>
          <w:lang w:eastAsia="fr-FR"/>
        </w:rPr>
        <w:t xml:space="preserve"> évoquer l’idée aux parents </w:t>
      </w:r>
      <w:r w:rsidR="007B4437">
        <w:rPr>
          <w:rFonts w:asciiTheme="majorHAnsi" w:eastAsia="Times New Roman" w:hAnsiTheme="majorHAnsi" w:cstheme="majorHAnsi"/>
          <w:color w:val="1E1E1E"/>
          <w:sz w:val="24"/>
          <w:szCs w:val="24"/>
          <w:lang w:eastAsia="fr-FR"/>
        </w:rPr>
        <w:t xml:space="preserve">concernés avant vendredi </w:t>
      </w:r>
      <w:r w:rsidR="003A50A5">
        <w:rPr>
          <w:rFonts w:asciiTheme="majorHAnsi" w:eastAsia="Times New Roman" w:hAnsiTheme="majorHAnsi" w:cstheme="majorHAnsi"/>
          <w:color w:val="1E1E1E"/>
          <w:sz w:val="24"/>
          <w:szCs w:val="24"/>
          <w:lang w:eastAsia="fr-FR"/>
        </w:rPr>
        <w:t xml:space="preserve">pour savoir si ça pourrait les intéresser ou pas en fonction des vacances. </w:t>
      </w:r>
      <w:r w:rsidR="007B4437">
        <w:rPr>
          <w:rFonts w:asciiTheme="majorHAnsi" w:eastAsia="Times New Roman" w:hAnsiTheme="majorHAnsi" w:cstheme="majorHAnsi"/>
          <w:color w:val="1E1E1E"/>
          <w:sz w:val="24"/>
          <w:szCs w:val="24"/>
          <w:lang w:eastAsia="fr-FR"/>
        </w:rPr>
        <w:t xml:space="preserve">A RENVOYER </w:t>
      </w:r>
      <w:r w:rsidR="003A50A5">
        <w:rPr>
          <w:rFonts w:asciiTheme="majorHAnsi" w:eastAsia="Times New Roman" w:hAnsiTheme="majorHAnsi" w:cstheme="majorHAnsi"/>
          <w:color w:val="1E1E1E"/>
          <w:sz w:val="24"/>
          <w:szCs w:val="24"/>
          <w:lang w:eastAsia="fr-FR"/>
        </w:rPr>
        <w:t>AVANT LE 12 MAI.</w:t>
      </w:r>
    </w:p>
    <w:p w14:paraId="6FD25708" w14:textId="77777777" w:rsidR="00A75E7B" w:rsidRDefault="0021717A">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Programmation de cycle, documents en commun</w:t>
      </w:r>
    </w:p>
    <w:p w14:paraId="0D488C72" w14:textId="77777777" w:rsidR="007B4437" w:rsidRDefault="007B4437" w:rsidP="0021717A">
      <w:pPr>
        <w:shd w:val="clear" w:color="auto" w:fill="FFFFFF"/>
        <w:spacing w:beforeAutospacing="1" w:after="0" w:line="240" w:lineRule="auto"/>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Le temps ne nous permet pas d’aborder la question en profondeur. Volonté de mettre des outils en commun :</w:t>
      </w:r>
    </w:p>
    <w:p w14:paraId="131F6D7B" w14:textId="77777777" w:rsidR="007B4437" w:rsidRDefault="007B4437" w:rsidP="007B4437">
      <w:pPr>
        <w:pStyle w:val="Paragraphedeliste"/>
        <w:numPr>
          <w:ilvl w:val="0"/>
          <w:numId w:val="6"/>
        </w:numPr>
        <w:shd w:val="clear" w:color="auto" w:fill="FFFFFF"/>
        <w:spacing w:beforeAutospacing="1" w:after="0" w:line="240" w:lineRule="auto"/>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Proposition d’une feuille de route par classe où figurent les p</w:t>
      </w:r>
      <w:r w:rsidR="00061FF1" w:rsidRPr="007B4437">
        <w:rPr>
          <w:rFonts w:asciiTheme="majorHAnsi" w:eastAsia="Times New Roman" w:hAnsiTheme="majorHAnsi" w:cstheme="majorHAnsi"/>
          <w:color w:val="1E1E1E"/>
          <w:sz w:val="24"/>
          <w:szCs w:val="24"/>
          <w:lang w:eastAsia="fr-FR"/>
        </w:rPr>
        <w:t>rojets,</w:t>
      </w:r>
      <w:r>
        <w:rPr>
          <w:rFonts w:asciiTheme="majorHAnsi" w:eastAsia="Times New Roman" w:hAnsiTheme="majorHAnsi" w:cstheme="majorHAnsi"/>
          <w:color w:val="1E1E1E"/>
          <w:sz w:val="24"/>
          <w:szCs w:val="24"/>
          <w:lang w:eastAsia="fr-FR"/>
        </w:rPr>
        <w:t xml:space="preserve"> les</w:t>
      </w:r>
      <w:r w:rsidR="00061FF1" w:rsidRPr="007B4437">
        <w:rPr>
          <w:rFonts w:asciiTheme="majorHAnsi" w:eastAsia="Times New Roman" w:hAnsiTheme="majorHAnsi" w:cstheme="majorHAnsi"/>
          <w:color w:val="1E1E1E"/>
          <w:sz w:val="24"/>
          <w:szCs w:val="24"/>
          <w:lang w:eastAsia="fr-FR"/>
        </w:rPr>
        <w:t xml:space="preserve"> livres lus, </w:t>
      </w:r>
      <w:r>
        <w:rPr>
          <w:rFonts w:asciiTheme="majorHAnsi" w:eastAsia="Times New Roman" w:hAnsiTheme="majorHAnsi" w:cstheme="majorHAnsi"/>
          <w:color w:val="1E1E1E"/>
          <w:sz w:val="24"/>
          <w:szCs w:val="24"/>
          <w:lang w:eastAsia="fr-FR"/>
        </w:rPr>
        <w:t xml:space="preserve">les </w:t>
      </w:r>
      <w:r w:rsidR="00061FF1" w:rsidRPr="007B4437">
        <w:rPr>
          <w:rFonts w:asciiTheme="majorHAnsi" w:eastAsia="Times New Roman" w:hAnsiTheme="majorHAnsi" w:cstheme="majorHAnsi"/>
          <w:color w:val="1E1E1E"/>
          <w:sz w:val="24"/>
          <w:szCs w:val="24"/>
          <w:lang w:eastAsia="fr-FR"/>
        </w:rPr>
        <w:t xml:space="preserve">poésies faites, </w:t>
      </w:r>
      <w:r>
        <w:rPr>
          <w:rFonts w:asciiTheme="majorHAnsi" w:eastAsia="Times New Roman" w:hAnsiTheme="majorHAnsi" w:cstheme="majorHAnsi"/>
          <w:color w:val="1E1E1E"/>
          <w:sz w:val="24"/>
          <w:szCs w:val="24"/>
          <w:lang w:eastAsia="fr-FR"/>
        </w:rPr>
        <w:t>les thèmes abordés en sciences/</w:t>
      </w:r>
      <w:r w:rsidR="00061FF1" w:rsidRPr="007B4437">
        <w:rPr>
          <w:rFonts w:asciiTheme="majorHAnsi" w:eastAsia="Times New Roman" w:hAnsiTheme="majorHAnsi" w:cstheme="majorHAnsi"/>
          <w:color w:val="1E1E1E"/>
          <w:sz w:val="24"/>
          <w:szCs w:val="24"/>
          <w:lang w:eastAsia="fr-FR"/>
        </w:rPr>
        <w:t>histoire/géo </w:t>
      </w:r>
      <w:r>
        <w:rPr>
          <w:rFonts w:asciiTheme="majorHAnsi" w:eastAsia="Times New Roman" w:hAnsiTheme="majorHAnsi" w:cstheme="majorHAnsi"/>
          <w:color w:val="1E1E1E"/>
          <w:sz w:val="24"/>
          <w:szCs w:val="24"/>
          <w:lang w:eastAsia="fr-FR"/>
        </w:rPr>
        <w:t>à partager</w:t>
      </w:r>
      <w:r w:rsidR="00061FF1" w:rsidRPr="007B4437">
        <w:rPr>
          <w:rFonts w:asciiTheme="majorHAnsi" w:eastAsia="Times New Roman" w:hAnsiTheme="majorHAnsi" w:cstheme="majorHAnsi"/>
          <w:color w:val="1E1E1E"/>
          <w:sz w:val="24"/>
          <w:szCs w:val="24"/>
          <w:lang w:eastAsia="fr-FR"/>
        </w:rPr>
        <w:t xml:space="preserve">. </w:t>
      </w:r>
    </w:p>
    <w:p w14:paraId="56CCB7D9" w14:textId="77777777" w:rsidR="007B4437" w:rsidRDefault="00061FF1" w:rsidP="0021717A">
      <w:pPr>
        <w:pStyle w:val="Paragraphedeliste"/>
        <w:numPr>
          <w:ilvl w:val="0"/>
          <w:numId w:val="6"/>
        </w:numPr>
        <w:shd w:val="clear" w:color="auto" w:fill="FFFFFF"/>
        <w:spacing w:beforeAutospacing="1" w:after="0" w:line="240" w:lineRule="auto"/>
        <w:rPr>
          <w:rFonts w:asciiTheme="majorHAnsi" w:eastAsia="Times New Roman" w:hAnsiTheme="majorHAnsi" w:cstheme="majorHAnsi"/>
          <w:color w:val="1E1E1E"/>
          <w:sz w:val="24"/>
          <w:szCs w:val="24"/>
          <w:lang w:eastAsia="fr-FR"/>
        </w:rPr>
      </w:pPr>
      <w:r w:rsidRPr="007B4437">
        <w:rPr>
          <w:rFonts w:asciiTheme="majorHAnsi" w:eastAsia="Times New Roman" w:hAnsiTheme="majorHAnsi" w:cstheme="majorHAnsi"/>
          <w:color w:val="1E1E1E"/>
          <w:sz w:val="24"/>
          <w:szCs w:val="24"/>
          <w:lang w:eastAsia="fr-FR"/>
        </w:rPr>
        <w:t>Redéfinir l’utilisation du cahier culturel.</w:t>
      </w:r>
    </w:p>
    <w:p w14:paraId="0D1B42BE" w14:textId="0E33D323" w:rsidR="007B4437" w:rsidRDefault="00061FF1" w:rsidP="0021717A">
      <w:pPr>
        <w:pStyle w:val="Paragraphedeliste"/>
        <w:numPr>
          <w:ilvl w:val="0"/>
          <w:numId w:val="6"/>
        </w:numPr>
        <w:shd w:val="clear" w:color="auto" w:fill="FFFFFF"/>
        <w:spacing w:beforeAutospacing="1" w:after="0" w:line="240" w:lineRule="auto"/>
        <w:rPr>
          <w:rFonts w:asciiTheme="majorHAnsi" w:eastAsia="Times New Roman" w:hAnsiTheme="majorHAnsi" w:cstheme="majorHAnsi"/>
          <w:color w:val="1E1E1E"/>
          <w:sz w:val="24"/>
          <w:szCs w:val="24"/>
          <w:lang w:eastAsia="fr-FR"/>
        </w:rPr>
      </w:pPr>
      <w:r w:rsidRPr="007B4437">
        <w:rPr>
          <w:rFonts w:asciiTheme="majorHAnsi" w:eastAsia="Times New Roman" w:hAnsiTheme="majorHAnsi" w:cstheme="majorHAnsi"/>
          <w:color w:val="1E1E1E"/>
          <w:sz w:val="24"/>
          <w:szCs w:val="24"/>
          <w:lang w:eastAsia="fr-FR"/>
        </w:rPr>
        <w:t>Passage de cahiers</w:t>
      </w:r>
      <w:r w:rsidR="007B4437">
        <w:rPr>
          <w:rFonts w:asciiTheme="majorHAnsi" w:eastAsia="Times New Roman" w:hAnsiTheme="majorHAnsi" w:cstheme="majorHAnsi"/>
          <w:color w:val="1E1E1E"/>
          <w:sz w:val="24"/>
          <w:szCs w:val="24"/>
          <w:lang w:eastAsia="fr-FR"/>
        </w:rPr>
        <w:t> : memento français, maths, uniformiser ou pas en fonction des disciplines (anglais…)</w:t>
      </w:r>
    </w:p>
    <w:p w14:paraId="3C539E78" w14:textId="6E26B607" w:rsidR="007B4437" w:rsidRDefault="00061FF1" w:rsidP="007B4437">
      <w:pPr>
        <w:pStyle w:val="Paragraphedeliste"/>
        <w:numPr>
          <w:ilvl w:val="0"/>
          <w:numId w:val="6"/>
        </w:numPr>
        <w:shd w:val="clear" w:color="auto" w:fill="FFFFFF"/>
        <w:spacing w:beforeAutospacing="1" w:after="0" w:line="240" w:lineRule="auto"/>
        <w:rPr>
          <w:rFonts w:asciiTheme="majorHAnsi" w:eastAsia="Times New Roman" w:hAnsiTheme="majorHAnsi" w:cstheme="majorHAnsi"/>
          <w:color w:val="1E1E1E"/>
          <w:sz w:val="24"/>
          <w:szCs w:val="24"/>
          <w:lang w:eastAsia="fr-FR"/>
        </w:rPr>
      </w:pPr>
      <w:r w:rsidRPr="007B4437">
        <w:rPr>
          <w:rFonts w:asciiTheme="majorHAnsi" w:eastAsia="Times New Roman" w:hAnsiTheme="majorHAnsi" w:cstheme="majorHAnsi"/>
          <w:color w:val="1E1E1E"/>
          <w:sz w:val="24"/>
          <w:szCs w:val="24"/>
          <w:lang w:eastAsia="fr-FR"/>
        </w:rPr>
        <w:t>Passeport à rediscuter</w:t>
      </w:r>
      <w:r w:rsidR="007B4437">
        <w:rPr>
          <w:rFonts w:asciiTheme="majorHAnsi" w:eastAsia="Times New Roman" w:hAnsiTheme="majorHAnsi" w:cstheme="majorHAnsi"/>
          <w:color w:val="1E1E1E"/>
          <w:sz w:val="24"/>
          <w:szCs w:val="24"/>
          <w:lang w:eastAsia="fr-FR"/>
        </w:rPr>
        <w:t>, à faire évoluer. Proposer des passeports bis pour les élèves dont le comportement n’entre pas dans le système (Cf Mary avec Kaïss)</w:t>
      </w:r>
    </w:p>
    <w:p w14:paraId="6BF0A3E7" w14:textId="77777777" w:rsidR="007B4437" w:rsidRPr="007B4437" w:rsidRDefault="007B4437" w:rsidP="007B4437">
      <w:pPr>
        <w:pStyle w:val="Paragraphedeliste"/>
        <w:shd w:val="clear" w:color="auto" w:fill="FFFFFF"/>
        <w:spacing w:beforeAutospacing="1" w:after="0" w:line="240" w:lineRule="auto"/>
        <w:rPr>
          <w:rFonts w:asciiTheme="majorHAnsi" w:eastAsia="Times New Roman" w:hAnsiTheme="majorHAnsi" w:cstheme="majorHAnsi"/>
          <w:color w:val="1E1E1E"/>
          <w:sz w:val="24"/>
          <w:szCs w:val="24"/>
          <w:lang w:eastAsia="fr-FR"/>
        </w:rPr>
      </w:pPr>
    </w:p>
    <w:p w14:paraId="0A7D564D" w14:textId="4B222A86" w:rsidR="0021717A" w:rsidRDefault="0021717A" w:rsidP="0021717A">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 xml:space="preserve">Atelier anglais </w:t>
      </w:r>
    </w:p>
    <w:p w14:paraId="78C63DB4" w14:textId="77777777" w:rsidR="007B4437" w:rsidRDefault="007B4437" w:rsidP="007B4437">
      <w:pPr>
        <w:pStyle w:val="Paragraphedeliste"/>
        <w:shd w:val="clear" w:color="auto" w:fill="FFFFFF"/>
        <w:spacing w:beforeAutospacing="1" w:after="0" w:line="240" w:lineRule="auto"/>
        <w:ind w:left="1637"/>
        <w:rPr>
          <w:rFonts w:asciiTheme="majorHAnsi" w:eastAsia="Times New Roman" w:hAnsiTheme="majorHAnsi" w:cstheme="majorHAnsi"/>
          <w:b/>
          <w:color w:val="1E1E1E"/>
          <w:sz w:val="32"/>
          <w:szCs w:val="24"/>
          <w:lang w:eastAsia="fr-FR"/>
        </w:rPr>
      </w:pPr>
    </w:p>
    <w:p w14:paraId="056481BF" w14:textId="68BD6A4D" w:rsidR="0021717A" w:rsidRPr="00D706EE" w:rsidRDefault="007B4437" w:rsidP="00F51308">
      <w:pPr>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M</w:t>
      </w:r>
      <w:r w:rsidR="00D706EE" w:rsidRPr="00D706EE">
        <w:rPr>
          <w:rFonts w:asciiTheme="majorHAnsi" w:eastAsia="Times New Roman" w:hAnsiTheme="majorHAnsi" w:cstheme="majorHAnsi"/>
          <w:color w:val="1E1E1E"/>
          <w:sz w:val="24"/>
          <w:szCs w:val="24"/>
          <w:lang w:eastAsia="fr-FR"/>
        </w:rPr>
        <w:t>ail</w:t>
      </w:r>
      <w:r>
        <w:rPr>
          <w:rFonts w:asciiTheme="majorHAnsi" w:eastAsia="Times New Roman" w:hAnsiTheme="majorHAnsi" w:cstheme="majorHAnsi"/>
          <w:color w:val="1E1E1E"/>
          <w:sz w:val="24"/>
          <w:szCs w:val="24"/>
          <w:lang w:eastAsia="fr-FR"/>
        </w:rPr>
        <w:t xml:space="preserve"> transféré</w:t>
      </w:r>
      <w:r w:rsidR="00D706EE" w:rsidRPr="00D706EE">
        <w:rPr>
          <w:rFonts w:asciiTheme="majorHAnsi" w:eastAsia="Times New Roman" w:hAnsiTheme="majorHAnsi" w:cstheme="majorHAnsi"/>
          <w:color w:val="1E1E1E"/>
          <w:sz w:val="24"/>
          <w:szCs w:val="24"/>
          <w:lang w:eastAsia="fr-FR"/>
        </w:rPr>
        <w:t xml:space="preserve"> concernant les services que proposent Mme Bureau ; je n’ai aucune idée des prix. </w:t>
      </w:r>
      <w:r>
        <w:rPr>
          <w:rFonts w:asciiTheme="majorHAnsi" w:eastAsia="Times New Roman" w:hAnsiTheme="majorHAnsi" w:cstheme="majorHAnsi"/>
          <w:color w:val="1E1E1E"/>
          <w:sz w:val="24"/>
          <w:szCs w:val="24"/>
          <w:lang w:eastAsia="fr-FR"/>
        </w:rPr>
        <w:t>Id</w:t>
      </w:r>
      <w:r w:rsidR="00D706EE" w:rsidRPr="00D706EE">
        <w:rPr>
          <w:rFonts w:asciiTheme="majorHAnsi" w:eastAsia="Times New Roman" w:hAnsiTheme="majorHAnsi" w:cstheme="majorHAnsi"/>
          <w:color w:val="1E1E1E"/>
          <w:sz w:val="24"/>
          <w:szCs w:val="24"/>
          <w:lang w:eastAsia="fr-FR"/>
        </w:rPr>
        <w:t xml:space="preserve">ées d’interventions </w:t>
      </w:r>
      <w:r>
        <w:rPr>
          <w:rFonts w:asciiTheme="majorHAnsi" w:eastAsia="Times New Roman" w:hAnsiTheme="majorHAnsi" w:cstheme="majorHAnsi"/>
          <w:color w:val="1E1E1E"/>
          <w:sz w:val="24"/>
          <w:szCs w:val="24"/>
          <w:lang w:eastAsia="fr-FR"/>
        </w:rPr>
        <w:t xml:space="preserve">ponctuelles plutôt que quelque chose de régulier : </w:t>
      </w:r>
      <w:r w:rsidR="00D706EE" w:rsidRPr="00D706EE">
        <w:rPr>
          <w:rFonts w:asciiTheme="majorHAnsi" w:eastAsia="Times New Roman" w:hAnsiTheme="majorHAnsi" w:cstheme="majorHAnsi"/>
          <w:color w:val="1E1E1E"/>
          <w:sz w:val="24"/>
          <w:szCs w:val="24"/>
          <w:lang w:eastAsia="fr-FR"/>
        </w:rPr>
        <w:t>ateliers hebdomadaires, intervention lors d’une semaine banalisée autour de la langue anglais…</w:t>
      </w:r>
      <w:r>
        <w:rPr>
          <w:rFonts w:asciiTheme="majorHAnsi" w:eastAsia="Times New Roman" w:hAnsiTheme="majorHAnsi" w:cstheme="majorHAnsi"/>
          <w:color w:val="1E1E1E"/>
          <w:sz w:val="24"/>
          <w:szCs w:val="24"/>
          <w:lang w:eastAsia="fr-FR"/>
        </w:rPr>
        <w:t xml:space="preserve">Lui proposer et faire une </w:t>
      </w:r>
      <w:r w:rsidR="00D706EE" w:rsidRPr="00D706EE">
        <w:rPr>
          <w:rFonts w:asciiTheme="majorHAnsi" w:eastAsia="Times New Roman" w:hAnsiTheme="majorHAnsi" w:cstheme="majorHAnsi"/>
          <w:color w:val="1E1E1E"/>
          <w:sz w:val="24"/>
          <w:szCs w:val="24"/>
          <w:lang w:eastAsia="fr-FR"/>
        </w:rPr>
        <w:t xml:space="preserve">demander </w:t>
      </w:r>
      <w:r>
        <w:rPr>
          <w:rFonts w:asciiTheme="majorHAnsi" w:eastAsia="Times New Roman" w:hAnsiTheme="majorHAnsi" w:cstheme="majorHAnsi"/>
          <w:color w:val="1E1E1E"/>
          <w:sz w:val="24"/>
          <w:szCs w:val="24"/>
          <w:lang w:eastAsia="fr-FR"/>
        </w:rPr>
        <w:t xml:space="preserve">de devis. </w:t>
      </w:r>
    </w:p>
    <w:p w14:paraId="7BD23195" w14:textId="77777777" w:rsidR="0021717A" w:rsidRDefault="0021717A" w:rsidP="0021717A">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Retour commission Mairie</w:t>
      </w:r>
    </w:p>
    <w:p w14:paraId="49C51FFB" w14:textId="77777777" w:rsidR="002079BC" w:rsidRPr="0021717A" w:rsidRDefault="002079BC"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21717A">
        <w:rPr>
          <w:rFonts w:asciiTheme="majorHAnsi" w:eastAsia="Times New Roman" w:hAnsiTheme="majorHAnsi" w:cstheme="majorHAnsi"/>
          <w:color w:val="1E1E1E"/>
          <w:sz w:val="24"/>
          <w:szCs w:val="24"/>
          <w:lang w:eastAsia="fr-FR"/>
        </w:rPr>
        <w:t>Distribution des logements : quartier de la Gare : fin 2021 31 logements, fin 2022 150 logements, et en cours de livraison 74 logements. Distribution entre Moulin et Cartier, volonté d’harmoniser les effectifs.</w:t>
      </w:r>
    </w:p>
    <w:p w14:paraId="2A68CDF5" w14:textId="0721BD2F" w:rsidR="002079BC" w:rsidRPr="00D22365" w:rsidRDefault="002079BC" w:rsidP="00F51308">
      <w:pPr>
        <w:shd w:val="clear" w:color="auto" w:fill="FFFFFF"/>
        <w:spacing w:beforeAutospacing="1" w:after="0" w:line="240" w:lineRule="auto"/>
        <w:jc w:val="both"/>
        <w:rPr>
          <w:rFonts w:asciiTheme="majorHAnsi" w:eastAsia="Times New Roman" w:hAnsiTheme="majorHAnsi" w:cstheme="majorHAnsi"/>
          <w:b/>
          <w:bCs/>
          <w:color w:val="1E1E1E"/>
          <w:sz w:val="24"/>
          <w:szCs w:val="24"/>
          <w:lang w:eastAsia="fr-FR"/>
        </w:rPr>
      </w:pPr>
      <w:r w:rsidRPr="0021717A">
        <w:rPr>
          <w:rFonts w:asciiTheme="majorHAnsi" w:eastAsia="Times New Roman" w:hAnsiTheme="majorHAnsi" w:cstheme="majorHAnsi"/>
          <w:color w:val="1E1E1E"/>
          <w:sz w:val="24"/>
          <w:szCs w:val="24"/>
          <w:lang w:eastAsia="fr-FR"/>
        </w:rPr>
        <w:t xml:space="preserve">Indemnité directeur : redéfinir les missions des directeurs car l’indemnité forfaitaire n’est pas légale. </w:t>
      </w:r>
      <w:r w:rsidR="00D22365" w:rsidRPr="00D22365">
        <w:rPr>
          <w:rFonts w:asciiTheme="majorHAnsi" w:eastAsia="Times New Roman" w:hAnsiTheme="majorHAnsi" w:cstheme="majorHAnsi"/>
          <w:b/>
          <w:bCs/>
          <w:color w:val="1E1E1E"/>
          <w:sz w:val="24"/>
          <w:szCs w:val="24"/>
          <w:lang w:eastAsia="fr-FR"/>
        </w:rPr>
        <w:t>=&gt; intervention sur les agents d’entretien, travail de fond non mesurable, réunions.</w:t>
      </w:r>
    </w:p>
    <w:p w14:paraId="11B1E774" w14:textId="77777777" w:rsidR="002079BC" w:rsidRPr="0021717A" w:rsidRDefault="002079BC"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21717A">
        <w:rPr>
          <w:rFonts w:asciiTheme="majorHAnsi" w:eastAsia="Times New Roman" w:hAnsiTheme="majorHAnsi" w:cstheme="majorHAnsi"/>
          <w:color w:val="1E1E1E"/>
          <w:sz w:val="24"/>
          <w:szCs w:val="24"/>
          <w:lang w:eastAsia="fr-FR"/>
        </w:rPr>
        <w:t>Etudes : réunion à prévoir pour fixer des règles communes aux écoles pour proposer le même service (enseignants vs animateurs, discipline, etc.)</w:t>
      </w:r>
    </w:p>
    <w:p w14:paraId="71091080" w14:textId="77777777" w:rsidR="0021717A" w:rsidRPr="0021717A" w:rsidRDefault="002079BC"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21717A">
        <w:rPr>
          <w:rFonts w:asciiTheme="majorHAnsi" w:eastAsia="Times New Roman" w:hAnsiTheme="majorHAnsi" w:cstheme="majorHAnsi"/>
          <w:color w:val="1E1E1E"/>
          <w:sz w:val="24"/>
          <w:szCs w:val="24"/>
          <w:lang w:eastAsia="fr-FR"/>
        </w:rPr>
        <w:t xml:space="preserve">Dictionnaires : remise aux CM2 avec présence des CM1. 2 dates par école à fournir. Remise sur le parvis de l’Hôtel de ville si le temps le permet plutôt que dans les classes. </w:t>
      </w:r>
    </w:p>
    <w:p w14:paraId="03CAE3A8" w14:textId="77777777" w:rsidR="0021717A" w:rsidRDefault="0021717A" w:rsidP="0021717A">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APLS CM2</w:t>
      </w:r>
    </w:p>
    <w:p w14:paraId="198C5FE7" w14:textId="55D832F6" w:rsidR="00F51308" w:rsidRPr="00F51308" w:rsidRDefault="00F51308" w:rsidP="007B4437">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F51308">
        <w:rPr>
          <w:rFonts w:asciiTheme="majorHAnsi" w:eastAsia="Times New Roman" w:hAnsiTheme="majorHAnsi" w:cstheme="majorHAnsi"/>
          <w:color w:val="1E1E1E"/>
          <w:sz w:val="24"/>
          <w:szCs w:val="24"/>
          <w:lang w:eastAsia="fr-FR"/>
        </w:rPr>
        <w:t xml:space="preserve">Prévue le 03 et/ou 04 juin (jeudi/vendredi). </w:t>
      </w:r>
      <w:r>
        <w:rPr>
          <w:rFonts w:asciiTheme="majorHAnsi" w:eastAsia="Times New Roman" w:hAnsiTheme="majorHAnsi" w:cstheme="majorHAnsi"/>
          <w:color w:val="1E1E1E"/>
          <w:sz w:val="24"/>
          <w:szCs w:val="24"/>
          <w:lang w:eastAsia="fr-FR"/>
        </w:rPr>
        <w:t xml:space="preserve">2 groupes de 16 personnes, 1 groupe le matin, un groupe l’après-midi. </w:t>
      </w:r>
      <w:r w:rsidRPr="00F51308">
        <w:rPr>
          <w:rFonts w:asciiTheme="majorHAnsi" w:eastAsia="Times New Roman" w:hAnsiTheme="majorHAnsi" w:cstheme="majorHAnsi"/>
          <w:color w:val="1E1E1E"/>
          <w:sz w:val="24"/>
          <w:szCs w:val="24"/>
          <w:lang w:eastAsia="fr-FR"/>
        </w:rPr>
        <w:t xml:space="preserve">Est-ce que c’est possible de faire musique dans les classes ces jours pour </w:t>
      </w:r>
      <w:r w:rsidRPr="00F51308">
        <w:rPr>
          <w:rFonts w:asciiTheme="majorHAnsi" w:eastAsia="Times New Roman" w:hAnsiTheme="majorHAnsi" w:cstheme="majorHAnsi"/>
          <w:color w:val="1E1E1E"/>
          <w:sz w:val="24"/>
          <w:szCs w:val="24"/>
          <w:lang w:eastAsia="fr-FR"/>
        </w:rPr>
        <w:lastRenderedPageBreak/>
        <w:t xml:space="preserve">libérer le bungalow ? </w:t>
      </w:r>
      <w:r w:rsidR="00974B70">
        <w:rPr>
          <w:rFonts w:asciiTheme="majorHAnsi" w:eastAsia="Times New Roman" w:hAnsiTheme="majorHAnsi" w:cstheme="majorHAnsi"/>
          <w:color w:val="1E1E1E"/>
          <w:sz w:val="24"/>
          <w:szCs w:val="24"/>
          <w:lang w:eastAsia="fr-FR"/>
        </w:rPr>
        <w:t xml:space="preserve">oui </w:t>
      </w:r>
      <w:r w:rsidR="007B4437">
        <w:rPr>
          <w:rFonts w:asciiTheme="majorHAnsi" w:eastAsia="Times New Roman" w:hAnsiTheme="majorHAnsi" w:cstheme="majorHAnsi"/>
          <w:color w:val="1E1E1E"/>
          <w:sz w:val="24"/>
          <w:szCs w:val="24"/>
          <w:lang w:eastAsia="fr-FR"/>
        </w:rPr>
        <w:t>en fonction de l’intervenant en musique le problème ne se posera pas.</w:t>
      </w:r>
    </w:p>
    <w:p w14:paraId="3947D96A" w14:textId="77777777" w:rsidR="00F51308" w:rsidRDefault="00F51308" w:rsidP="0021717A">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Autres</w:t>
      </w:r>
    </w:p>
    <w:p w14:paraId="146C8FB4" w14:textId="77777777" w:rsidR="00A75E7B" w:rsidRDefault="00F51308"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7B4437">
        <w:rPr>
          <w:rFonts w:asciiTheme="majorHAnsi" w:eastAsia="Times New Roman" w:hAnsiTheme="majorHAnsi" w:cstheme="majorHAnsi"/>
          <w:b/>
          <w:bCs/>
          <w:color w:val="1E1E1E"/>
          <w:sz w:val="24"/>
          <w:szCs w:val="24"/>
          <w:lang w:eastAsia="fr-FR"/>
        </w:rPr>
        <w:t>Affaire Mélih en CM2</w:t>
      </w:r>
      <w:r>
        <w:rPr>
          <w:rFonts w:asciiTheme="majorHAnsi" w:eastAsia="Times New Roman" w:hAnsiTheme="majorHAnsi" w:cstheme="majorHAnsi"/>
          <w:color w:val="1E1E1E"/>
          <w:sz w:val="24"/>
          <w:szCs w:val="24"/>
          <w:lang w:eastAsia="fr-FR"/>
        </w:rPr>
        <w:t xml:space="preserve"> – rencontre des élèves, information auprès de la Mairie, de la police et de la gendarmerie, de l’association de quartier – rencontre des parents – rencontre de l’association de quartier – demande de dérogation pour aller dans un autre collège.</w:t>
      </w:r>
    </w:p>
    <w:p w14:paraId="23D197DA" w14:textId="77777777" w:rsidR="00F51308" w:rsidRDefault="00F51308"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7B4437">
        <w:rPr>
          <w:rFonts w:asciiTheme="majorHAnsi" w:eastAsia="Times New Roman" w:hAnsiTheme="majorHAnsi" w:cstheme="majorHAnsi"/>
          <w:b/>
          <w:bCs/>
          <w:color w:val="1E1E1E"/>
          <w:sz w:val="24"/>
          <w:szCs w:val="24"/>
          <w:lang w:eastAsia="fr-FR"/>
        </w:rPr>
        <w:t>A savoir :</w:t>
      </w:r>
      <w:r w:rsidRPr="007B4437">
        <w:rPr>
          <w:rFonts w:asciiTheme="majorHAnsi" w:eastAsia="Times New Roman" w:hAnsiTheme="majorHAnsi" w:cstheme="majorHAnsi"/>
          <w:color w:val="1E1E1E"/>
          <w:sz w:val="24"/>
          <w:szCs w:val="24"/>
          <w:lang w:eastAsia="fr-FR"/>
        </w:rPr>
        <w:t xml:space="preserve"> </w:t>
      </w:r>
      <w:r>
        <w:rPr>
          <w:rFonts w:asciiTheme="majorHAnsi" w:eastAsia="Times New Roman" w:hAnsiTheme="majorHAnsi" w:cstheme="majorHAnsi"/>
          <w:color w:val="1E1E1E"/>
          <w:sz w:val="24"/>
          <w:szCs w:val="24"/>
          <w:lang w:eastAsia="fr-FR"/>
        </w:rPr>
        <w:t>possibilité de faire une demande d’interprète lorsqu’on est en présence d’une famille qui ne parle pas français. Demande à faire au pôle allophone de la DSDEN, tableau EXCEL à remplir pour faire la demande destinée à l’association ISM de Lyon. Les interventions se font par téléphone ou en présentiel (2h min).</w:t>
      </w:r>
    </w:p>
    <w:p w14:paraId="3ABB4729" w14:textId="77777777" w:rsidR="00F51308" w:rsidRPr="007B4437" w:rsidRDefault="00F51308" w:rsidP="007B4437">
      <w:pPr>
        <w:pStyle w:val="Paragraphedeliste"/>
        <w:numPr>
          <w:ilvl w:val="0"/>
          <w:numId w:val="7"/>
        </w:num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7B4437">
        <w:rPr>
          <w:rFonts w:asciiTheme="majorHAnsi" w:eastAsia="Times New Roman" w:hAnsiTheme="majorHAnsi" w:cstheme="majorHAnsi"/>
          <w:color w:val="1E1E1E"/>
          <w:sz w:val="24"/>
          <w:szCs w:val="24"/>
          <w:lang w:eastAsia="fr-FR"/>
        </w:rPr>
        <w:t xml:space="preserve">M.IRAILLES : </w:t>
      </w:r>
      <w:hyperlink r:id="rId8" w:history="1">
        <w:r w:rsidRPr="007B4437">
          <w:rPr>
            <w:rStyle w:val="Lienhypertexte"/>
            <w:rFonts w:asciiTheme="majorHAnsi" w:eastAsia="Times New Roman" w:hAnsiTheme="majorHAnsi" w:cstheme="majorHAnsi"/>
            <w:sz w:val="24"/>
            <w:szCs w:val="24"/>
            <w:lang w:eastAsia="fr-FR"/>
          </w:rPr>
          <w:t>anthony.irailles@ac-lyon.fr</w:t>
        </w:r>
      </w:hyperlink>
    </w:p>
    <w:p w14:paraId="0EBB37F3" w14:textId="515CD3BF" w:rsidR="003203B1" w:rsidRPr="007B4437" w:rsidRDefault="00F51308" w:rsidP="007B4437">
      <w:pPr>
        <w:pStyle w:val="Paragraphedeliste"/>
        <w:numPr>
          <w:ilvl w:val="0"/>
          <w:numId w:val="7"/>
        </w:num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7B4437">
        <w:rPr>
          <w:rFonts w:asciiTheme="majorHAnsi" w:eastAsia="Times New Roman" w:hAnsiTheme="majorHAnsi" w:cstheme="majorHAnsi"/>
          <w:color w:val="1E1E1E"/>
          <w:sz w:val="24"/>
          <w:szCs w:val="24"/>
          <w:lang w:eastAsia="fr-FR"/>
        </w:rPr>
        <w:t xml:space="preserve">Mme LENA : </w:t>
      </w:r>
      <w:hyperlink r:id="rId9" w:history="1">
        <w:r w:rsidRPr="007B4437">
          <w:rPr>
            <w:rStyle w:val="Lienhypertexte"/>
            <w:rFonts w:asciiTheme="majorHAnsi" w:eastAsia="Times New Roman" w:hAnsiTheme="majorHAnsi" w:cstheme="majorHAnsi"/>
            <w:sz w:val="24"/>
            <w:szCs w:val="24"/>
            <w:lang w:eastAsia="fr-FR"/>
          </w:rPr>
          <w:t>marion.lena@ac-lyon.fr</w:t>
        </w:r>
      </w:hyperlink>
      <w:r w:rsidRPr="007B4437">
        <w:rPr>
          <w:rFonts w:asciiTheme="majorHAnsi" w:eastAsia="Times New Roman" w:hAnsiTheme="majorHAnsi" w:cstheme="majorHAnsi"/>
          <w:color w:val="1E1E1E"/>
          <w:sz w:val="24"/>
          <w:szCs w:val="24"/>
          <w:lang w:eastAsia="fr-FR"/>
        </w:rPr>
        <w:t xml:space="preserve"> </w:t>
      </w:r>
      <w:r w:rsidR="003203B1" w:rsidRPr="007B4437">
        <w:rPr>
          <w:rFonts w:asciiTheme="majorHAnsi" w:eastAsia="Times New Roman" w:hAnsiTheme="majorHAnsi" w:cstheme="majorHAnsi"/>
          <w:color w:val="1E1E1E"/>
          <w:sz w:val="24"/>
          <w:szCs w:val="24"/>
          <w:lang w:eastAsia="fr-FR"/>
        </w:rPr>
        <w:t xml:space="preserve"> </w:t>
      </w:r>
    </w:p>
    <w:p w14:paraId="187D24E3" w14:textId="7B04A9C6" w:rsidR="00CD2038" w:rsidRDefault="003203B1"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7B4437">
        <w:rPr>
          <w:rFonts w:asciiTheme="majorHAnsi" w:eastAsia="Times New Roman" w:hAnsiTheme="majorHAnsi" w:cstheme="majorHAnsi"/>
          <w:b/>
          <w:bCs/>
          <w:color w:val="1E1E1E"/>
          <w:sz w:val="24"/>
          <w:szCs w:val="24"/>
          <w:lang w:eastAsia="fr-FR"/>
        </w:rPr>
        <w:t>AESH :</w:t>
      </w:r>
      <w:r>
        <w:rPr>
          <w:rFonts w:asciiTheme="majorHAnsi" w:eastAsia="Times New Roman" w:hAnsiTheme="majorHAnsi" w:cstheme="majorHAnsi"/>
          <w:color w:val="1E1E1E"/>
          <w:sz w:val="24"/>
          <w:szCs w:val="24"/>
          <w:lang w:eastAsia="fr-FR"/>
        </w:rPr>
        <w:t xml:space="preserve"> </w:t>
      </w:r>
      <w:r w:rsidR="007B4437">
        <w:rPr>
          <w:rFonts w:asciiTheme="majorHAnsi" w:eastAsia="Times New Roman" w:hAnsiTheme="majorHAnsi" w:cstheme="majorHAnsi"/>
          <w:color w:val="1E1E1E"/>
          <w:sz w:val="24"/>
          <w:szCs w:val="24"/>
          <w:lang w:eastAsia="fr-FR"/>
        </w:rPr>
        <w:t>redéfinir les missions des AESH</w:t>
      </w:r>
      <w:r w:rsidR="000A7A76">
        <w:rPr>
          <w:rFonts w:asciiTheme="majorHAnsi" w:eastAsia="Times New Roman" w:hAnsiTheme="majorHAnsi" w:cstheme="majorHAnsi"/>
          <w:color w:val="1E1E1E"/>
          <w:sz w:val="24"/>
          <w:szCs w:val="24"/>
          <w:lang w:eastAsia="fr-FR"/>
        </w:rPr>
        <w:t> : demander à Yves Crocfer pour les 2h de participation aux réunions. Remettre un cadre mais attention à être cohérent par rapport à ce qu’on veut (ne pas prendre les côtés que confortables pour nous).</w:t>
      </w:r>
      <w:r w:rsidR="007B4437">
        <w:rPr>
          <w:rFonts w:asciiTheme="majorHAnsi" w:eastAsia="Times New Roman" w:hAnsiTheme="majorHAnsi" w:cstheme="majorHAnsi"/>
          <w:color w:val="1E1E1E"/>
          <w:sz w:val="24"/>
          <w:szCs w:val="24"/>
          <w:lang w:eastAsia="fr-FR"/>
        </w:rPr>
        <w:t xml:space="preserve"> </w:t>
      </w:r>
      <w:r w:rsidR="00950CB9">
        <w:rPr>
          <w:rFonts w:asciiTheme="majorHAnsi" w:eastAsia="Times New Roman" w:hAnsiTheme="majorHAnsi" w:cstheme="majorHAnsi"/>
          <w:color w:val="1E1E1E"/>
          <w:sz w:val="24"/>
          <w:szCs w:val="24"/>
          <w:lang w:eastAsia="fr-FR"/>
        </w:rPr>
        <w:t>Entretiens à prévoir</w:t>
      </w:r>
      <w:r w:rsidR="000A7A76">
        <w:rPr>
          <w:rFonts w:asciiTheme="majorHAnsi" w:eastAsia="Times New Roman" w:hAnsiTheme="majorHAnsi" w:cstheme="majorHAnsi"/>
          <w:color w:val="1E1E1E"/>
          <w:sz w:val="24"/>
          <w:szCs w:val="24"/>
          <w:lang w:eastAsia="fr-FR"/>
        </w:rPr>
        <w:t xml:space="preserve"> pour discuter des points forts et des points à améliorer</w:t>
      </w:r>
      <w:r w:rsidR="00950CB9">
        <w:rPr>
          <w:rFonts w:asciiTheme="majorHAnsi" w:eastAsia="Times New Roman" w:hAnsiTheme="majorHAnsi" w:cstheme="majorHAnsi"/>
          <w:color w:val="1E1E1E"/>
          <w:sz w:val="24"/>
          <w:szCs w:val="24"/>
          <w:lang w:eastAsia="fr-FR"/>
        </w:rPr>
        <w:t xml:space="preserve">. </w:t>
      </w:r>
      <w:r w:rsidR="000A7A76">
        <w:rPr>
          <w:rFonts w:asciiTheme="majorHAnsi" w:eastAsia="Times New Roman" w:hAnsiTheme="majorHAnsi" w:cstheme="majorHAnsi"/>
          <w:color w:val="1E1E1E"/>
          <w:sz w:val="24"/>
          <w:szCs w:val="24"/>
          <w:lang w:eastAsia="fr-FR"/>
        </w:rPr>
        <w:t xml:space="preserve">Positionnement vis-à-vis de </w:t>
      </w:r>
      <w:r w:rsidR="00CD2038">
        <w:rPr>
          <w:rFonts w:asciiTheme="majorHAnsi" w:eastAsia="Times New Roman" w:hAnsiTheme="majorHAnsi" w:cstheme="majorHAnsi"/>
          <w:color w:val="1E1E1E"/>
          <w:sz w:val="24"/>
          <w:szCs w:val="24"/>
          <w:lang w:eastAsia="fr-FR"/>
        </w:rPr>
        <w:t>Maryam</w:t>
      </w:r>
      <w:r w:rsidR="000A7A76">
        <w:rPr>
          <w:rFonts w:asciiTheme="majorHAnsi" w:eastAsia="Times New Roman" w:hAnsiTheme="majorHAnsi" w:cstheme="majorHAnsi"/>
          <w:color w:val="1E1E1E"/>
          <w:sz w:val="24"/>
          <w:szCs w:val="24"/>
          <w:lang w:eastAsia="fr-FR"/>
        </w:rPr>
        <w:t> :</w:t>
      </w:r>
      <w:r w:rsidR="00CD2038">
        <w:rPr>
          <w:rFonts w:asciiTheme="majorHAnsi" w:eastAsia="Times New Roman" w:hAnsiTheme="majorHAnsi" w:cstheme="majorHAnsi"/>
          <w:color w:val="1E1E1E"/>
          <w:sz w:val="24"/>
          <w:szCs w:val="24"/>
          <w:lang w:eastAsia="fr-FR"/>
        </w:rPr>
        <w:t xml:space="preserve"> il faut que l’enseignante de portail la garde et l’amène jusqu’à la classe de CE2. Laure prend le relai. </w:t>
      </w:r>
    </w:p>
    <w:p w14:paraId="6FB74A38" w14:textId="65C090D9" w:rsidR="00974B70" w:rsidRDefault="00974B70"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0A7A76">
        <w:rPr>
          <w:rFonts w:asciiTheme="majorHAnsi" w:eastAsia="Times New Roman" w:hAnsiTheme="majorHAnsi" w:cstheme="majorHAnsi"/>
          <w:b/>
          <w:bCs/>
          <w:color w:val="1E1E1E"/>
          <w:sz w:val="24"/>
          <w:szCs w:val="24"/>
          <w:lang w:eastAsia="fr-FR"/>
        </w:rPr>
        <w:t>F</w:t>
      </w:r>
      <w:r w:rsidR="000A7A76">
        <w:rPr>
          <w:rFonts w:asciiTheme="majorHAnsi" w:eastAsia="Times New Roman" w:hAnsiTheme="majorHAnsi" w:cstheme="majorHAnsi"/>
          <w:b/>
          <w:bCs/>
          <w:color w:val="1E1E1E"/>
          <w:sz w:val="24"/>
          <w:szCs w:val="24"/>
          <w:lang w:eastAsia="fr-FR"/>
        </w:rPr>
        <w:t xml:space="preserve">ête des mères/pères </w:t>
      </w:r>
      <w:r w:rsidR="00F80E49">
        <w:rPr>
          <w:rFonts w:asciiTheme="majorHAnsi" w:eastAsia="Times New Roman" w:hAnsiTheme="majorHAnsi" w:cstheme="majorHAnsi"/>
          <w:color w:val="1E1E1E"/>
          <w:sz w:val="24"/>
          <w:szCs w:val="24"/>
          <w:lang w:eastAsia="fr-FR"/>
        </w:rPr>
        <w:t xml:space="preserve">: </w:t>
      </w:r>
      <w:r w:rsidR="000A7A76">
        <w:rPr>
          <w:rFonts w:asciiTheme="majorHAnsi" w:eastAsia="Times New Roman" w:hAnsiTheme="majorHAnsi" w:cstheme="majorHAnsi"/>
          <w:color w:val="1E1E1E"/>
          <w:sz w:val="24"/>
          <w:szCs w:val="24"/>
          <w:lang w:eastAsia="fr-FR"/>
        </w:rPr>
        <w:t>afin de répondre à l’évolution des structures familiales, « </w:t>
      </w:r>
      <w:r w:rsidR="00F80E49">
        <w:rPr>
          <w:rFonts w:asciiTheme="majorHAnsi" w:eastAsia="Times New Roman" w:hAnsiTheme="majorHAnsi" w:cstheme="majorHAnsi"/>
          <w:color w:val="1E1E1E"/>
          <w:sz w:val="24"/>
          <w:szCs w:val="24"/>
          <w:lang w:eastAsia="fr-FR"/>
        </w:rPr>
        <w:t>fête des gens qu’on aime</w:t>
      </w:r>
      <w:r w:rsidR="000A7A76">
        <w:rPr>
          <w:rFonts w:asciiTheme="majorHAnsi" w:eastAsia="Times New Roman" w:hAnsiTheme="majorHAnsi" w:cstheme="majorHAnsi"/>
          <w:color w:val="1E1E1E"/>
          <w:sz w:val="24"/>
          <w:szCs w:val="24"/>
          <w:lang w:eastAsia="fr-FR"/>
        </w:rPr>
        <w:t> »</w:t>
      </w:r>
      <w:r w:rsidR="00F80E49">
        <w:rPr>
          <w:rFonts w:asciiTheme="majorHAnsi" w:eastAsia="Times New Roman" w:hAnsiTheme="majorHAnsi" w:cstheme="majorHAnsi"/>
          <w:color w:val="1E1E1E"/>
          <w:sz w:val="24"/>
          <w:szCs w:val="24"/>
          <w:lang w:eastAsia="fr-FR"/>
        </w:rPr>
        <w:t xml:space="preserve"> – expliquer aux familles </w:t>
      </w:r>
      <w:r w:rsidR="00943BD9">
        <w:rPr>
          <w:rFonts w:asciiTheme="majorHAnsi" w:eastAsia="Times New Roman" w:hAnsiTheme="majorHAnsi" w:cstheme="majorHAnsi"/>
          <w:color w:val="1E1E1E"/>
          <w:sz w:val="24"/>
          <w:szCs w:val="24"/>
          <w:lang w:eastAsia="fr-FR"/>
        </w:rPr>
        <w:t xml:space="preserve">via un mail </w:t>
      </w:r>
      <w:r w:rsidR="000A7A76">
        <w:rPr>
          <w:rFonts w:asciiTheme="majorHAnsi" w:eastAsia="Times New Roman" w:hAnsiTheme="majorHAnsi" w:cstheme="majorHAnsi"/>
          <w:color w:val="1E1E1E"/>
          <w:sz w:val="24"/>
          <w:szCs w:val="24"/>
          <w:lang w:eastAsia="fr-FR"/>
        </w:rPr>
        <w:t>(cf mail Mélanie) la raison de ce changement</w:t>
      </w:r>
      <w:r w:rsidR="00943BD9">
        <w:rPr>
          <w:rFonts w:asciiTheme="majorHAnsi" w:eastAsia="Times New Roman" w:hAnsiTheme="majorHAnsi" w:cstheme="majorHAnsi"/>
          <w:color w:val="1E1E1E"/>
          <w:sz w:val="24"/>
          <w:szCs w:val="24"/>
          <w:lang w:eastAsia="fr-FR"/>
        </w:rPr>
        <w:t>.</w:t>
      </w:r>
      <w:r w:rsidR="000A7A76">
        <w:rPr>
          <w:rFonts w:asciiTheme="majorHAnsi" w:eastAsia="Times New Roman" w:hAnsiTheme="majorHAnsi" w:cstheme="majorHAnsi"/>
          <w:color w:val="1E1E1E"/>
          <w:sz w:val="24"/>
          <w:szCs w:val="24"/>
          <w:lang w:eastAsia="fr-FR"/>
        </w:rPr>
        <w:t xml:space="preserve"> Date à laquelle deux objets et/ou cartes seront donnés aux familles :</w:t>
      </w:r>
      <w:r w:rsidR="00943BD9">
        <w:rPr>
          <w:rFonts w:asciiTheme="majorHAnsi" w:eastAsia="Times New Roman" w:hAnsiTheme="majorHAnsi" w:cstheme="majorHAnsi"/>
          <w:color w:val="1E1E1E"/>
          <w:sz w:val="24"/>
          <w:szCs w:val="24"/>
          <w:lang w:eastAsia="fr-FR"/>
        </w:rPr>
        <w:t xml:space="preserve"> 29 MAI. </w:t>
      </w:r>
    </w:p>
    <w:p w14:paraId="0F27EA81" w14:textId="727BDABD" w:rsidR="00943BD9" w:rsidRDefault="00943BD9"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0A7A76">
        <w:rPr>
          <w:rFonts w:asciiTheme="majorHAnsi" w:eastAsia="Times New Roman" w:hAnsiTheme="majorHAnsi" w:cstheme="majorHAnsi"/>
          <w:b/>
          <w:bCs/>
          <w:color w:val="1E1E1E"/>
          <w:sz w:val="24"/>
          <w:szCs w:val="24"/>
          <w:lang w:eastAsia="fr-FR"/>
        </w:rPr>
        <w:t>R</w:t>
      </w:r>
      <w:r w:rsidR="000A7A76" w:rsidRPr="000A7A76">
        <w:rPr>
          <w:rFonts w:asciiTheme="majorHAnsi" w:eastAsia="Times New Roman" w:hAnsiTheme="majorHAnsi" w:cstheme="majorHAnsi"/>
          <w:b/>
          <w:bCs/>
          <w:color w:val="1E1E1E"/>
          <w:sz w:val="24"/>
          <w:szCs w:val="24"/>
          <w:lang w:eastAsia="fr-FR"/>
        </w:rPr>
        <w:t xml:space="preserve">écréations </w:t>
      </w:r>
      <w:r w:rsidRPr="000A7A76">
        <w:rPr>
          <w:rFonts w:asciiTheme="majorHAnsi" w:eastAsia="Times New Roman" w:hAnsiTheme="majorHAnsi" w:cstheme="majorHAnsi"/>
          <w:b/>
          <w:bCs/>
          <w:color w:val="1E1E1E"/>
          <w:sz w:val="24"/>
          <w:szCs w:val="24"/>
          <w:lang w:eastAsia="fr-FR"/>
        </w:rPr>
        <w:t>:</w:t>
      </w:r>
      <w:r>
        <w:rPr>
          <w:rFonts w:asciiTheme="majorHAnsi" w:eastAsia="Times New Roman" w:hAnsiTheme="majorHAnsi" w:cstheme="majorHAnsi"/>
          <w:color w:val="1E1E1E"/>
          <w:sz w:val="24"/>
          <w:szCs w:val="24"/>
          <w:lang w:eastAsia="fr-FR"/>
        </w:rPr>
        <w:t xml:space="preserve"> lundi classe </w:t>
      </w:r>
      <w:r w:rsidR="000A7A76">
        <w:rPr>
          <w:rFonts w:asciiTheme="majorHAnsi" w:eastAsia="Times New Roman" w:hAnsiTheme="majorHAnsi" w:cstheme="majorHAnsi"/>
          <w:color w:val="1E1E1E"/>
          <w:sz w:val="24"/>
          <w:szCs w:val="24"/>
          <w:lang w:eastAsia="fr-FR"/>
        </w:rPr>
        <w:t>Lou et Alexandra</w:t>
      </w:r>
      <w:r w:rsidR="001433F6">
        <w:rPr>
          <w:rFonts w:asciiTheme="majorHAnsi" w:eastAsia="Times New Roman" w:hAnsiTheme="majorHAnsi" w:cstheme="majorHAnsi"/>
          <w:color w:val="1E1E1E"/>
          <w:sz w:val="24"/>
          <w:szCs w:val="24"/>
          <w:lang w:eastAsia="fr-FR"/>
        </w:rPr>
        <w:t xml:space="preserve"> au lieu de classe de Florence et Guilaine </w:t>
      </w:r>
      <w:r w:rsidR="000A7A76">
        <w:rPr>
          <w:rFonts w:asciiTheme="majorHAnsi" w:eastAsia="Times New Roman" w:hAnsiTheme="majorHAnsi" w:cstheme="majorHAnsi"/>
          <w:color w:val="1E1E1E"/>
          <w:sz w:val="24"/>
          <w:szCs w:val="24"/>
          <w:lang w:eastAsia="fr-FR"/>
        </w:rPr>
        <w:t>à</w:t>
      </w:r>
      <w:r>
        <w:rPr>
          <w:rFonts w:asciiTheme="majorHAnsi" w:eastAsia="Times New Roman" w:hAnsiTheme="majorHAnsi" w:cstheme="majorHAnsi"/>
          <w:color w:val="1E1E1E"/>
          <w:sz w:val="24"/>
          <w:szCs w:val="24"/>
          <w:lang w:eastAsia="fr-FR"/>
        </w:rPr>
        <w:t xml:space="preserve"> 9h40-10h </w:t>
      </w:r>
      <w:r w:rsidR="001433F6">
        <w:rPr>
          <w:rFonts w:asciiTheme="majorHAnsi" w:eastAsia="Times New Roman" w:hAnsiTheme="majorHAnsi" w:cstheme="majorHAnsi"/>
          <w:color w:val="1E1E1E"/>
          <w:sz w:val="24"/>
          <w:szCs w:val="24"/>
          <w:lang w:eastAsia="fr-FR"/>
        </w:rPr>
        <w:t xml:space="preserve">par rapport à la piscine pour Florence.  </w:t>
      </w:r>
      <w:r w:rsidR="000A7A76">
        <w:rPr>
          <w:rFonts w:asciiTheme="majorHAnsi" w:eastAsia="Times New Roman" w:hAnsiTheme="majorHAnsi" w:cstheme="majorHAnsi"/>
          <w:color w:val="1E1E1E"/>
          <w:sz w:val="24"/>
          <w:szCs w:val="24"/>
          <w:lang w:eastAsia="fr-FR"/>
        </w:rPr>
        <w:t>Demander à Alexandra si c’est bon ou pas.</w:t>
      </w:r>
    </w:p>
    <w:p w14:paraId="241B35DA" w14:textId="1468B4EB" w:rsidR="00943BD9" w:rsidRDefault="00943BD9"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r w:rsidRPr="001433F6">
        <w:rPr>
          <w:rFonts w:asciiTheme="majorHAnsi" w:eastAsia="Times New Roman" w:hAnsiTheme="majorHAnsi" w:cstheme="majorHAnsi"/>
          <w:b/>
          <w:bCs/>
          <w:color w:val="1E1E1E"/>
          <w:sz w:val="24"/>
          <w:szCs w:val="24"/>
          <w:lang w:eastAsia="fr-FR"/>
        </w:rPr>
        <w:t>F</w:t>
      </w:r>
      <w:r w:rsidR="000A7A76">
        <w:rPr>
          <w:rFonts w:asciiTheme="majorHAnsi" w:eastAsia="Times New Roman" w:hAnsiTheme="majorHAnsi" w:cstheme="majorHAnsi"/>
          <w:b/>
          <w:bCs/>
          <w:color w:val="1E1E1E"/>
          <w:sz w:val="24"/>
          <w:szCs w:val="24"/>
          <w:lang w:eastAsia="fr-FR"/>
        </w:rPr>
        <w:t xml:space="preserve">ête de fin d’année : </w:t>
      </w:r>
      <w:r w:rsidR="000A7A76" w:rsidRPr="000A7A76">
        <w:rPr>
          <w:rFonts w:asciiTheme="majorHAnsi" w:eastAsia="Times New Roman" w:hAnsiTheme="majorHAnsi" w:cstheme="majorHAnsi"/>
          <w:color w:val="1E1E1E"/>
          <w:sz w:val="24"/>
          <w:szCs w:val="24"/>
          <w:lang w:eastAsia="fr-FR"/>
        </w:rPr>
        <w:t xml:space="preserve">à défaut de kermesse et de spectacle, </w:t>
      </w:r>
      <w:r w:rsidRPr="000A7A76">
        <w:rPr>
          <w:rFonts w:asciiTheme="majorHAnsi" w:eastAsia="Times New Roman" w:hAnsiTheme="majorHAnsi" w:cstheme="majorHAnsi"/>
          <w:color w:val="1E1E1E"/>
          <w:sz w:val="24"/>
          <w:szCs w:val="24"/>
          <w:lang w:eastAsia="fr-FR"/>
        </w:rPr>
        <w:t>présentation</w:t>
      </w:r>
      <w:r>
        <w:rPr>
          <w:rFonts w:asciiTheme="majorHAnsi" w:eastAsia="Times New Roman" w:hAnsiTheme="majorHAnsi" w:cstheme="majorHAnsi"/>
          <w:color w:val="1E1E1E"/>
          <w:sz w:val="24"/>
          <w:szCs w:val="24"/>
          <w:lang w:eastAsia="fr-FR"/>
        </w:rPr>
        <w:t xml:space="preserve"> des œuvres, des projets</w:t>
      </w:r>
      <w:r w:rsidR="000A7A76">
        <w:rPr>
          <w:rFonts w:asciiTheme="majorHAnsi" w:eastAsia="Times New Roman" w:hAnsiTheme="majorHAnsi" w:cstheme="majorHAnsi"/>
          <w:color w:val="1E1E1E"/>
          <w:sz w:val="24"/>
          <w:szCs w:val="24"/>
          <w:lang w:eastAsia="fr-FR"/>
        </w:rPr>
        <w:t xml:space="preserve"> à l’ensemble des élèves de l’école sous forme de parcours/</w:t>
      </w:r>
      <w:r>
        <w:rPr>
          <w:rFonts w:asciiTheme="majorHAnsi" w:eastAsia="Times New Roman" w:hAnsiTheme="majorHAnsi" w:cstheme="majorHAnsi"/>
          <w:color w:val="1E1E1E"/>
          <w:sz w:val="24"/>
          <w:szCs w:val="24"/>
          <w:lang w:eastAsia="fr-FR"/>
        </w:rPr>
        <w:t>visite guidé</w:t>
      </w:r>
      <w:r w:rsidR="000A7A76">
        <w:rPr>
          <w:rFonts w:asciiTheme="majorHAnsi" w:eastAsia="Times New Roman" w:hAnsiTheme="majorHAnsi" w:cstheme="majorHAnsi"/>
          <w:color w:val="1E1E1E"/>
          <w:sz w:val="24"/>
          <w:szCs w:val="24"/>
          <w:lang w:eastAsia="fr-FR"/>
        </w:rPr>
        <w:t>(e)</w:t>
      </w:r>
      <w:r>
        <w:rPr>
          <w:rFonts w:asciiTheme="majorHAnsi" w:eastAsia="Times New Roman" w:hAnsiTheme="majorHAnsi" w:cstheme="majorHAnsi"/>
          <w:color w:val="1E1E1E"/>
          <w:sz w:val="24"/>
          <w:szCs w:val="24"/>
          <w:lang w:eastAsia="fr-FR"/>
        </w:rPr>
        <w:t xml:space="preserve">. </w:t>
      </w:r>
      <w:r w:rsidR="000A7A76">
        <w:rPr>
          <w:rFonts w:asciiTheme="majorHAnsi" w:eastAsia="Times New Roman" w:hAnsiTheme="majorHAnsi" w:cstheme="majorHAnsi"/>
          <w:color w:val="1E1E1E"/>
          <w:sz w:val="24"/>
          <w:szCs w:val="24"/>
          <w:lang w:eastAsia="fr-FR"/>
        </w:rPr>
        <w:t>Format : sous forme d’e</w:t>
      </w:r>
      <w:r w:rsidR="001433F6">
        <w:rPr>
          <w:rFonts w:asciiTheme="majorHAnsi" w:eastAsia="Times New Roman" w:hAnsiTheme="majorHAnsi" w:cstheme="majorHAnsi"/>
          <w:color w:val="1E1E1E"/>
          <w:sz w:val="24"/>
          <w:szCs w:val="24"/>
          <w:lang w:eastAsia="fr-FR"/>
        </w:rPr>
        <w:t xml:space="preserve">xposition </w:t>
      </w:r>
      <w:r w:rsidR="000A7A76">
        <w:rPr>
          <w:rFonts w:asciiTheme="majorHAnsi" w:eastAsia="Times New Roman" w:hAnsiTheme="majorHAnsi" w:cstheme="majorHAnsi"/>
          <w:color w:val="1E1E1E"/>
          <w:sz w:val="24"/>
          <w:szCs w:val="24"/>
          <w:lang w:eastAsia="fr-FR"/>
        </w:rPr>
        <w:t>sur une semaine banalisée. Faire une demande auprès de la Mairie pour avoir des panneaux pour l’extérieur. Utiliser les baies vitrées des classes vers l’extérieur. L’étendre ensuite aux parents pour qu’ils puissent voir ce qui a été fait au cours de cette année particulière en respectant le protocole sanitaire. Semaine retenue : d</w:t>
      </w:r>
      <w:r w:rsidR="001433F6">
        <w:rPr>
          <w:rFonts w:asciiTheme="majorHAnsi" w:eastAsia="Times New Roman" w:hAnsiTheme="majorHAnsi" w:cstheme="majorHAnsi"/>
          <w:color w:val="1E1E1E"/>
          <w:sz w:val="24"/>
          <w:szCs w:val="24"/>
          <w:lang w:eastAsia="fr-FR"/>
        </w:rPr>
        <w:t>u 28/06 au 02/</w:t>
      </w:r>
      <w:r w:rsidR="000A7A76">
        <w:rPr>
          <w:rFonts w:asciiTheme="majorHAnsi" w:eastAsia="Times New Roman" w:hAnsiTheme="majorHAnsi" w:cstheme="majorHAnsi"/>
          <w:color w:val="1E1E1E"/>
          <w:sz w:val="24"/>
          <w:szCs w:val="24"/>
          <w:lang w:eastAsia="fr-FR"/>
        </w:rPr>
        <w:t>07.</w:t>
      </w:r>
      <w:r w:rsidR="001433F6">
        <w:rPr>
          <w:rFonts w:asciiTheme="majorHAnsi" w:eastAsia="Times New Roman" w:hAnsiTheme="majorHAnsi" w:cstheme="majorHAnsi"/>
          <w:color w:val="1E1E1E"/>
          <w:sz w:val="24"/>
          <w:szCs w:val="24"/>
          <w:lang w:eastAsia="fr-FR"/>
        </w:rPr>
        <w:t xml:space="preserve"> </w:t>
      </w:r>
    </w:p>
    <w:p w14:paraId="4B0BB017" w14:textId="1A6F3621" w:rsidR="007B4437" w:rsidRDefault="007B4437" w:rsidP="00F51308">
      <w:pPr>
        <w:shd w:val="clear" w:color="auto" w:fill="FFFFFF"/>
        <w:spacing w:beforeAutospacing="1" w:after="0" w:line="240" w:lineRule="auto"/>
        <w:jc w:val="both"/>
        <w:rPr>
          <w:rFonts w:asciiTheme="majorHAnsi" w:eastAsia="Times New Roman" w:hAnsiTheme="majorHAnsi" w:cstheme="majorHAnsi"/>
          <w:color w:val="1E1E1E"/>
          <w:sz w:val="24"/>
          <w:szCs w:val="24"/>
          <w:lang w:eastAsia="fr-FR"/>
        </w:rPr>
      </w:pPr>
    </w:p>
    <w:p w14:paraId="35A238FD" w14:textId="2919788F" w:rsidR="007B4437" w:rsidRPr="000A7A76" w:rsidRDefault="007B4437" w:rsidP="000A7A76">
      <w:pPr>
        <w:shd w:val="clear" w:color="auto" w:fill="FFFFFF"/>
        <w:spacing w:beforeAutospacing="1" w:after="0" w:line="240" w:lineRule="auto"/>
        <w:jc w:val="center"/>
        <w:rPr>
          <w:rFonts w:asciiTheme="majorHAnsi" w:eastAsia="Times New Roman" w:hAnsiTheme="majorHAnsi" w:cstheme="majorHAnsi"/>
          <w:color w:val="FF0000"/>
          <w:sz w:val="24"/>
          <w:szCs w:val="24"/>
          <w:lang w:eastAsia="fr-FR"/>
        </w:rPr>
      </w:pPr>
      <w:r w:rsidRPr="000A7A76">
        <w:rPr>
          <w:rFonts w:asciiTheme="majorHAnsi" w:eastAsia="Times New Roman" w:hAnsiTheme="majorHAnsi" w:cstheme="majorHAnsi"/>
          <w:b/>
          <w:bCs/>
          <w:color w:val="FF0000"/>
          <w:sz w:val="24"/>
          <w:szCs w:val="24"/>
          <w:lang w:eastAsia="fr-FR"/>
        </w:rPr>
        <w:t>Dates pour futurs conseils des maitres</w:t>
      </w:r>
      <w:r w:rsidRPr="000A7A76">
        <w:rPr>
          <w:rFonts w:asciiTheme="majorHAnsi" w:eastAsia="Times New Roman" w:hAnsiTheme="majorHAnsi" w:cstheme="majorHAnsi"/>
          <w:color w:val="FF0000"/>
          <w:sz w:val="24"/>
          <w:szCs w:val="24"/>
          <w:lang w:eastAsia="fr-FR"/>
        </w:rPr>
        <w:t> :</w:t>
      </w:r>
    </w:p>
    <w:p w14:paraId="2B711827" w14:textId="5132C064" w:rsidR="007B4437" w:rsidRPr="000A7A76" w:rsidRDefault="007B4437" w:rsidP="000A7A76">
      <w:pPr>
        <w:pStyle w:val="Paragraphedeliste"/>
        <w:numPr>
          <w:ilvl w:val="0"/>
          <w:numId w:val="8"/>
        </w:numPr>
        <w:shd w:val="clear" w:color="auto" w:fill="FFFFFF"/>
        <w:spacing w:beforeAutospacing="1" w:after="0" w:line="240" w:lineRule="auto"/>
        <w:jc w:val="center"/>
        <w:rPr>
          <w:rFonts w:asciiTheme="majorHAnsi" w:eastAsia="Times New Roman" w:hAnsiTheme="majorHAnsi" w:cstheme="majorHAnsi"/>
          <w:color w:val="FF0000"/>
          <w:sz w:val="24"/>
          <w:szCs w:val="24"/>
          <w:lang w:eastAsia="fr-FR"/>
        </w:rPr>
      </w:pPr>
      <w:r w:rsidRPr="000A7A76">
        <w:rPr>
          <w:rFonts w:asciiTheme="majorHAnsi" w:eastAsia="Times New Roman" w:hAnsiTheme="majorHAnsi" w:cstheme="majorHAnsi"/>
          <w:color w:val="FF0000"/>
          <w:sz w:val="24"/>
          <w:szCs w:val="24"/>
          <w:lang w:eastAsia="fr-FR"/>
        </w:rPr>
        <w:t>10 MAI pour le plan de formation</w:t>
      </w:r>
    </w:p>
    <w:p w14:paraId="6A06FCB4" w14:textId="77777777" w:rsidR="000A7A76" w:rsidRPr="000A7A76" w:rsidRDefault="007B4437" w:rsidP="000A7A76">
      <w:pPr>
        <w:pStyle w:val="Paragraphedeliste"/>
        <w:numPr>
          <w:ilvl w:val="0"/>
          <w:numId w:val="8"/>
        </w:numPr>
        <w:shd w:val="clear" w:color="auto" w:fill="FFFFFF"/>
        <w:spacing w:beforeAutospacing="1" w:after="0" w:line="240" w:lineRule="auto"/>
        <w:jc w:val="center"/>
        <w:rPr>
          <w:rFonts w:asciiTheme="majorHAnsi" w:eastAsia="Times New Roman" w:hAnsiTheme="majorHAnsi" w:cstheme="majorHAnsi"/>
          <w:color w:val="FF0000"/>
          <w:sz w:val="24"/>
          <w:szCs w:val="24"/>
          <w:lang w:eastAsia="fr-FR"/>
        </w:rPr>
      </w:pPr>
      <w:r w:rsidRPr="000A7A76">
        <w:rPr>
          <w:rFonts w:asciiTheme="majorHAnsi" w:eastAsia="Times New Roman" w:hAnsiTheme="majorHAnsi" w:cstheme="majorHAnsi"/>
          <w:color w:val="FF0000"/>
          <w:sz w:val="24"/>
          <w:szCs w:val="24"/>
          <w:lang w:eastAsia="fr-FR"/>
        </w:rPr>
        <w:t>20 MAI : parler de la structure de l’école (y réfléchir avant, proposer des idées sur le tableau de la salle des maitresses…)</w:t>
      </w:r>
    </w:p>
    <w:p w14:paraId="377C4650" w14:textId="36F4D7C9" w:rsidR="007B4437" w:rsidRPr="000A7A76" w:rsidRDefault="007B4437" w:rsidP="000A7A76">
      <w:pPr>
        <w:pStyle w:val="Paragraphedeliste"/>
        <w:numPr>
          <w:ilvl w:val="0"/>
          <w:numId w:val="8"/>
        </w:numPr>
        <w:shd w:val="clear" w:color="auto" w:fill="FFFFFF"/>
        <w:spacing w:beforeAutospacing="1" w:after="0" w:line="240" w:lineRule="auto"/>
        <w:jc w:val="center"/>
        <w:rPr>
          <w:rFonts w:asciiTheme="majorHAnsi" w:eastAsia="Times New Roman" w:hAnsiTheme="majorHAnsi" w:cstheme="majorHAnsi"/>
          <w:color w:val="FF0000"/>
          <w:sz w:val="24"/>
          <w:szCs w:val="24"/>
          <w:lang w:eastAsia="fr-FR"/>
        </w:rPr>
      </w:pPr>
      <w:r w:rsidRPr="000A7A76">
        <w:rPr>
          <w:rFonts w:asciiTheme="majorHAnsi" w:eastAsia="Times New Roman" w:hAnsiTheme="majorHAnsi" w:cstheme="majorHAnsi"/>
          <w:color w:val="FF0000"/>
          <w:sz w:val="24"/>
          <w:szCs w:val="24"/>
          <w:lang w:eastAsia="fr-FR"/>
        </w:rPr>
        <w:t>21 JUIN : parler de la répartition des élèves</w:t>
      </w:r>
    </w:p>
    <w:sectPr w:rsidR="007B4437" w:rsidRPr="000A7A76" w:rsidSect="007B4437">
      <w:headerReference w:type="default" r:id="rId10"/>
      <w:pgSz w:w="11906" w:h="16838"/>
      <w:pgMar w:top="1417" w:right="1417" w:bottom="851" w:left="1417"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D5AA" w14:textId="77777777" w:rsidR="00033F0C" w:rsidRDefault="00033F0C">
      <w:pPr>
        <w:spacing w:after="0" w:line="240" w:lineRule="auto"/>
      </w:pPr>
      <w:r>
        <w:separator/>
      </w:r>
    </w:p>
  </w:endnote>
  <w:endnote w:type="continuationSeparator" w:id="0">
    <w:p w14:paraId="79F82D8A" w14:textId="77777777" w:rsidR="00033F0C" w:rsidRDefault="0003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2EE4" w14:textId="77777777" w:rsidR="00033F0C" w:rsidRDefault="00033F0C">
      <w:pPr>
        <w:spacing w:after="0" w:line="240" w:lineRule="auto"/>
      </w:pPr>
      <w:r>
        <w:separator/>
      </w:r>
    </w:p>
  </w:footnote>
  <w:footnote w:type="continuationSeparator" w:id="0">
    <w:p w14:paraId="60E39409" w14:textId="77777777" w:rsidR="00033F0C" w:rsidRDefault="0003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C7ED" w14:textId="77777777" w:rsidR="00A75E7B" w:rsidRDefault="00474ACE">
    <w:pPr>
      <w:pStyle w:val="En-tte"/>
      <w:jc w:val="center"/>
    </w:pPr>
    <w:r>
      <w:t>Ecole élémentaire publique Jacques Cartier – Brignais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B61"/>
    <w:multiLevelType w:val="hybridMultilevel"/>
    <w:tmpl w:val="96585462"/>
    <w:lvl w:ilvl="0" w:tplc="482E863E">
      <w:start w:val="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302D7"/>
    <w:multiLevelType w:val="multilevel"/>
    <w:tmpl w:val="1C24DC0E"/>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4052D0"/>
    <w:multiLevelType w:val="hybridMultilevel"/>
    <w:tmpl w:val="9676B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594685"/>
    <w:multiLevelType w:val="hybridMultilevel"/>
    <w:tmpl w:val="FC2CD1E0"/>
    <w:lvl w:ilvl="0" w:tplc="C0FADECC">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D22E05"/>
    <w:multiLevelType w:val="multilevel"/>
    <w:tmpl w:val="45F8D1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11D5446"/>
    <w:multiLevelType w:val="multilevel"/>
    <w:tmpl w:val="89C0156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62272F61"/>
    <w:multiLevelType w:val="hybridMultilevel"/>
    <w:tmpl w:val="B040F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CB4339"/>
    <w:multiLevelType w:val="hybridMultilevel"/>
    <w:tmpl w:val="467C6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7B"/>
    <w:rsid w:val="00033F0C"/>
    <w:rsid w:val="00061FF1"/>
    <w:rsid w:val="000A7A76"/>
    <w:rsid w:val="001433F6"/>
    <w:rsid w:val="00194BBE"/>
    <w:rsid w:val="0020245B"/>
    <w:rsid w:val="002079BC"/>
    <w:rsid w:val="0021717A"/>
    <w:rsid w:val="002B14CF"/>
    <w:rsid w:val="003203B1"/>
    <w:rsid w:val="003A50A5"/>
    <w:rsid w:val="00474ACE"/>
    <w:rsid w:val="004C0E82"/>
    <w:rsid w:val="005C5DA1"/>
    <w:rsid w:val="00606E15"/>
    <w:rsid w:val="007B4437"/>
    <w:rsid w:val="008D5195"/>
    <w:rsid w:val="00943BD9"/>
    <w:rsid w:val="00950CB9"/>
    <w:rsid w:val="00974B70"/>
    <w:rsid w:val="00984DF8"/>
    <w:rsid w:val="00A75E7B"/>
    <w:rsid w:val="00A82992"/>
    <w:rsid w:val="00B13AD5"/>
    <w:rsid w:val="00C83376"/>
    <w:rsid w:val="00CD2038"/>
    <w:rsid w:val="00CD49DF"/>
    <w:rsid w:val="00D22365"/>
    <w:rsid w:val="00D706EE"/>
    <w:rsid w:val="00EF3314"/>
    <w:rsid w:val="00F51308"/>
    <w:rsid w:val="00F80E4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B0B1"/>
  <w15:docId w15:val="{1F54D123-26DA-46C7-A965-1CDA5CC8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E674B"/>
    <w:rPr>
      <w:b/>
      <w:bCs/>
    </w:rPr>
  </w:style>
  <w:style w:type="character" w:customStyle="1" w:styleId="En-tteCar">
    <w:name w:val="En-tête Car"/>
    <w:basedOn w:val="Policepardfaut"/>
    <w:uiPriority w:val="99"/>
    <w:qFormat/>
    <w:rsid w:val="00AE674B"/>
  </w:style>
  <w:style w:type="character" w:customStyle="1" w:styleId="PieddepageCar">
    <w:name w:val="Pied de page Car"/>
    <w:basedOn w:val="Policepardfaut"/>
    <w:link w:val="Pieddepage"/>
    <w:uiPriority w:val="99"/>
    <w:qFormat/>
    <w:rsid w:val="00AE674B"/>
  </w:style>
  <w:style w:type="character" w:customStyle="1" w:styleId="LienInternet">
    <w:name w:val="Lien Internet"/>
    <w:rPr>
      <w:color w:val="000080"/>
      <w:u w:val="single"/>
    </w:rPr>
  </w:style>
  <w:style w:type="character" w:customStyle="1" w:styleId="TextedebullesCar">
    <w:name w:val="Texte de bulles Car"/>
    <w:basedOn w:val="Policepardfaut"/>
    <w:link w:val="Textedebulles"/>
    <w:uiPriority w:val="99"/>
    <w:semiHidden/>
    <w:qFormat/>
    <w:rsid w:val="0024390B"/>
    <w:rPr>
      <w:rFonts w:ascii="Segoe UI" w:hAnsi="Segoe UI" w:cs="Segoe UI"/>
      <w:sz w:val="18"/>
      <w:szCs w:val="18"/>
    </w:rPr>
  </w:style>
  <w:style w:type="character" w:styleId="Accentuation">
    <w:name w:val="Emphasis"/>
    <w:basedOn w:val="Policepardfaut"/>
    <w:uiPriority w:val="20"/>
    <w:qFormat/>
    <w:rsid w:val="00F50D72"/>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AE674B"/>
    <w:pPr>
      <w:tabs>
        <w:tab w:val="center" w:pos="4536"/>
        <w:tab w:val="right" w:pos="9072"/>
      </w:tabs>
      <w:spacing w:after="0" w:line="240" w:lineRule="auto"/>
    </w:pPr>
  </w:style>
  <w:style w:type="paragraph" w:styleId="Pieddepage">
    <w:name w:val="footer"/>
    <w:basedOn w:val="Normal"/>
    <w:link w:val="PieddepageCar"/>
    <w:uiPriority w:val="99"/>
    <w:unhideWhenUsed/>
    <w:rsid w:val="00AE674B"/>
    <w:pPr>
      <w:tabs>
        <w:tab w:val="center" w:pos="4536"/>
        <w:tab w:val="right" w:pos="9072"/>
      </w:tabs>
      <w:spacing w:after="0" w:line="240" w:lineRule="auto"/>
    </w:pPr>
  </w:style>
  <w:style w:type="paragraph" w:styleId="Paragraphedeliste">
    <w:name w:val="List Paragraph"/>
    <w:basedOn w:val="Normal"/>
    <w:uiPriority w:val="34"/>
    <w:qFormat/>
    <w:rsid w:val="00AE674B"/>
    <w:pPr>
      <w:ind w:left="720"/>
      <w:contextualSpacing/>
    </w:pPr>
  </w:style>
  <w:style w:type="paragraph" w:styleId="Textedebulles">
    <w:name w:val="Balloon Text"/>
    <w:basedOn w:val="Normal"/>
    <w:link w:val="TextedebullesCar"/>
    <w:uiPriority w:val="99"/>
    <w:semiHidden/>
    <w:unhideWhenUsed/>
    <w:qFormat/>
    <w:rsid w:val="0024390B"/>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F50D72"/>
    <w:pPr>
      <w:suppressAutoHyphens w:val="0"/>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E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2-Accentuation5">
    <w:name w:val="List Table 2 Accent 5"/>
    <w:basedOn w:val="TableauNormal"/>
    <w:uiPriority w:val="47"/>
    <w:rsid w:val="00A4024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7Couleur-Accentuation5">
    <w:name w:val="List Table 7 Colorful Accent 5"/>
    <w:basedOn w:val="TableauNormal"/>
    <w:uiPriority w:val="52"/>
    <w:rsid w:val="00A40243"/>
    <w:rPr>
      <w:color w:val="2F5496"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6Couleur-Accentuation5">
    <w:name w:val="Grid Table 6 Colorful Accent 5"/>
    <w:basedOn w:val="TableauNormal"/>
    <w:uiPriority w:val="51"/>
    <w:rsid w:val="00A4024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Lienhypertexte">
    <w:name w:val="Hyperlink"/>
    <w:basedOn w:val="Policepardfaut"/>
    <w:uiPriority w:val="99"/>
    <w:unhideWhenUsed/>
    <w:rsid w:val="00F51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thony.irailles@ac-ly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on.lena@ac-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52FD-B9B8-4CC9-9721-BA4CA1F5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6406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dc:description/>
  <cp:lastModifiedBy>Charlotte Dhersin</cp:lastModifiedBy>
  <cp:revision>2</cp:revision>
  <dcterms:created xsi:type="dcterms:W3CDTF">2021-05-05T12:08:00Z</dcterms:created>
  <dcterms:modified xsi:type="dcterms:W3CDTF">2021-05-05T12:08:00Z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