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"/>
        <w:jc w:val="center"/>
        <w:rPr/>
      </w:pPr>
      <w:r>
        <w:rPr>
          <w:position w:val="-2"/>
        </w:rPr>
        <w:br/>
      </w:r>
      <w:r>
        <w:drawing>
          <wp:anchor behindDoc="0" distT="152400" distB="152400" distL="152400" distR="152400" simplePos="0" locked="0" layoutInCell="1" allowOverlap="1" relativeHeight="2">
            <wp:simplePos x="0" y="0"/>
            <wp:positionH relativeFrom="margin">
              <wp:posOffset>247015</wp:posOffset>
            </wp:positionH>
            <wp:positionV relativeFrom="line">
              <wp:posOffset>266700</wp:posOffset>
            </wp:positionV>
            <wp:extent cx="5613400" cy="2867660"/>
            <wp:effectExtent l="0" t="0" r="0" b="0"/>
            <wp:wrapTight wrapText="bothSides">
              <wp:wrapPolygon edited="0">
                <wp:start x="-17" y="0"/>
                <wp:lineTo x="21594" y="0"/>
                <wp:lineTo x="21594" y="21617"/>
                <wp:lineTo x="-17" y="21617"/>
                <wp:lineTo x="-17" y="0"/>
              </wp:wrapPolygon>
            </wp:wrapTight>
            <wp:docPr id="1" name="officeArt object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ag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86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Aucun"/>
          <w:rFonts w:ascii="Calibri" w:hAnsi="Calibri"/>
          <w:b/>
          <w:bCs/>
          <w:sz w:val="30"/>
          <w:szCs w:val="30"/>
          <w:lang w:val="fr-FR"/>
        </w:rPr>
        <w:t>P</w:t>
      </w:r>
      <w:r>
        <w:rPr>
          <w:rStyle w:val="Aucun"/>
          <w:rFonts w:ascii="Calibri" w:hAnsi="Calibri"/>
          <w:b/>
          <w:bCs/>
          <w:sz w:val="30"/>
          <w:szCs w:val="30"/>
          <w:lang w:val="fr-FR"/>
        </w:rPr>
        <w:t>lan de Continuité Pédagogique 2021/2022</w:t>
      </w:r>
    </w:p>
    <w:p>
      <w:pPr>
        <w:pStyle w:val="Corps"/>
        <w:bidi w:val="0"/>
        <w:rPr/>
      </w:pPr>
      <w:r>
        <w:rPr>
          <w:rStyle w:val="Aucun"/>
          <w:rFonts w:eastAsia="Arial Unicode MS" w:cs="Arial Unicode MS" w:ascii="Calibri" w:hAnsi="Calibri"/>
          <w:b/>
          <w:bCs/>
          <w:sz w:val="26"/>
          <w:szCs w:val="26"/>
          <w:lang w:val="fr-FR"/>
        </w:rPr>
        <w:t xml:space="preserve">1°) </w:t>
      </w:r>
      <w:r>
        <w:rPr>
          <w:rStyle w:val="Aucun"/>
          <w:rFonts w:eastAsia="Arial Unicode MS" w:cs="Arial Unicode MS" w:ascii="Calibri" w:hAnsi="Calibri"/>
          <w:b/>
          <w:bCs/>
          <w:sz w:val="26"/>
          <w:szCs w:val="26"/>
          <w:u w:val="single" w:color="FFFFFF"/>
          <w:lang w:val="fr-FR"/>
        </w:rPr>
        <w:t>Volet matériel :</w:t>
      </w:r>
      <w:r>
        <w:rPr>
          <w:rStyle w:val="Aucun"/>
          <w:rFonts w:eastAsia="Arial Unicode MS" w:cs="Arial Unicode MS" w:ascii="Calibri" w:hAnsi="Calibri"/>
          <w:b/>
          <w:bCs/>
          <w:sz w:val="26"/>
          <w:szCs w:val="26"/>
          <w:lang w:val="fr-FR"/>
        </w:rPr>
        <w:t xml:space="preserve"> </w:t>
      </w:r>
      <w:r>
        <w:rPr>
          <w:rFonts w:ascii="Calibri" w:hAnsi="Calibri"/>
        </w:rPr>
        <w:br/>
        <w:br/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>*</w:t>
      </w:r>
      <w:r>
        <w:rPr>
          <w:rFonts w:eastAsia="Arial Unicode MS" w:cs="Arial Unicode MS" w:ascii="Calibri" w:hAnsi="Calibri"/>
          <w:lang w:val="fr-FR"/>
        </w:rPr>
        <w:t xml:space="preserve"> Une 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 xml:space="preserve">fiche-enquête </w:t>
      </w:r>
      <w:r>
        <w:rPr>
          <w:rFonts w:eastAsia="Arial Unicode MS" w:cs="Arial Unicode MS" w:ascii="Calibri" w:hAnsi="Calibri"/>
          <w:lang w:val="fr-FR"/>
        </w:rPr>
        <w:t>a été distribuée mi-novembre à l’ensemble des familles de l’école pour connaître leur installation numérique à la maison.</w:t>
      </w:r>
      <w:r>
        <w:rPr>
          <w:rFonts w:ascii="Calibri" w:hAnsi="Calibri"/>
        </w:rPr>
        <w:br/>
      </w:r>
      <w:r>
        <w:rPr>
          <w:rFonts w:eastAsia="Arial Unicode MS" w:cs="Arial Unicode MS" w:ascii="Calibri" w:hAnsi="Calibri"/>
          <w:lang w:val="fr-FR"/>
        </w:rPr>
        <w:t>Cette enquête avait pour but de recenser les élèves qui seraient moins à même de suivre un enseignement à distance.</w:t>
      </w:r>
      <w:r>
        <w:rPr>
          <w:rFonts w:ascii="Calibri" w:hAnsi="Calibri"/>
        </w:rPr>
        <w:br/>
        <w:br/>
      </w:r>
      <w:r>
        <w:rPr>
          <w:rFonts w:eastAsia="Arial Unicode MS" w:cs="Arial Unicode MS" w:ascii="Calibri" w:hAnsi="Calibri"/>
          <w:lang w:val="fr-FR"/>
        </w:rPr>
        <w:t>Chaque enseignant a pu, pour sa classe, noter les résultats de l’enquête, et pointer les élèves qui auront des besoins particuliers, ou besoin d’adaptations particulières.</w:t>
      </w:r>
      <w:r>
        <w:rPr>
          <w:rFonts w:ascii="Calibri" w:hAnsi="Calibri"/>
        </w:rPr>
        <w:br/>
        <w:br/>
      </w:r>
      <w:r>
        <w:rPr>
          <w:rStyle w:val="Aucun"/>
          <w:rFonts w:eastAsia="Arial Unicode MS" w:cs="Arial Unicode MS" w:ascii="Calibri" w:hAnsi="Calibri"/>
          <w:u w:val="single" w:color="FFFFFF"/>
          <w:lang w:val="fr-FR"/>
        </w:rPr>
        <w:t xml:space="preserve">Les résultats sont les suivants : </w:t>
      </w:r>
      <w:r>
        <w:rPr>
          <w:rFonts w:ascii="Calibri" w:hAnsi="Calibri"/>
        </w:rPr>
        <w:br/>
      </w:r>
    </w:p>
    <w:tbl>
      <w:tblPr>
        <w:tblW w:w="9630" w:type="dxa"/>
        <w:jc w:val="left"/>
        <w:tblInd w:w="108" w:type="dxa"/>
        <w:tblCellMar>
          <w:top w:w="80" w:type="dxa"/>
          <w:left w:w="80" w:type="dxa"/>
          <w:bottom w:w="80" w:type="dxa"/>
          <w:right w:w="80" w:type="dxa"/>
        </w:tblCellMar>
      </w:tblPr>
      <w:tblGrid>
        <w:gridCol w:w="1149"/>
        <w:gridCol w:w="1049"/>
        <w:gridCol w:w="1079"/>
        <w:gridCol w:w="1050"/>
        <w:gridCol w:w="1070"/>
        <w:gridCol w:w="1087"/>
        <w:gridCol w:w="1056"/>
        <w:gridCol w:w="1083"/>
        <w:gridCol w:w="1006"/>
      </w:tblGrid>
      <w:tr>
        <w:trPr>
          <w:tblHeader w:val="true"/>
          <w:trHeight w:val="485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Styledetableau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CP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Styledetableau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CP/CE1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Styledetableau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CE1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Styledetableau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CE2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Styledetableau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CM1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Styledetableau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</w:t>
            </w:r>
            <w:r>
              <w:rPr>
                <w:rFonts w:ascii="Calibri" w:hAnsi="Calibri"/>
              </w:rPr>
              <w:t>E2</w:t>
            </w:r>
            <w:r>
              <w:rPr>
                <w:rFonts w:ascii="Calibri" w:hAnsi="Calibri"/>
              </w:rPr>
              <w:t>/CM</w:t>
            </w:r>
            <w:r>
              <w:rPr>
                <w:rFonts w:ascii="Calibri" w:hAnsi="Calibri"/>
              </w:rPr>
              <w:t>1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Styledetableau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CM2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BDC0BF" w:val="clear"/>
          </w:tcPr>
          <w:p>
            <w:pPr>
              <w:pStyle w:val="Styledetableau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</w:t>
              <w:br/>
              <w:t>école</w:t>
            </w:r>
          </w:p>
        </w:tc>
      </w:tr>
      <w:tr>
        <w:trPr>
          <w:trHeight w:val="607" w:hRule="atLeast"/>
        </w:trPr>
        <w:tc>
          <w:tcPr>
            <w:tcW w:w="11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DCDCDC" w:val="clear"/>
          </w:tcPr>
          <w:p>
            <w:pPr>
              <w:pStyle w:val="Styledetableau1"/>
              <w:jc w:val="center"/>
              <w:rPr/>
            </w:pPr>
            <w:r>
              <w:rPr>
                <w:rStyle w:val="Aucun"/>
                <w:rFonts w:ascii="Calibri" w:hAnsi="Calibri"/>
                <w:b/>
                <w:bCs/>
                <w:sz w:val="16"/>
                <w:szCs w:val="16"/>
                <w:lang w:val="de-DE"/>
              </w:rPr>
              <w:t xml:space="preserve">Adresse mail 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fr-FR"/>
              </w:rPr>
              <w:t xml:space="preserve">fournie 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>à l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fr-FR"/>
              </w:rPr>
              <w:t>’é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it-IT"/>
              </w:rPr>
              <w:t>cole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7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8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100 %</w:t>
            </w:r>
          </w:p>
        </w:tc>
      </w:tr>
      <w:tr>
        <w:trPr>
          <w:trHeight w:val="1003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DCDCDC" w:val="clear"/>
          </w:tcPr>
          <w:p>
            <w:pPr>
              <w:pStyle w:val="Styledetableau1"/>
              <w:jc w:val="center"/>
              <w:rPr/>
            </w:pP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it-IT"/>
              </w:rPr>
              <w:t>Capacit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fr-FR"/>
              </w:rPr>
              <w:t xml:space="preserve">é des parents 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</w:rPr>
              <w:t xml:space="preserve">à </w:t>
            </w:r>
            <w:r>
              <w:rPr>
                <w:rStyle w:val="Aucun"/>
                <w:rFonts w:ascii="Calibri" w:hAnsi="Calibri"/>
                <w:b/>
                <w:bCs/>
                <w:sz w:val="16"/>
                <w:szCs w:val="16"/>
                <w:lang w:val="it-IT"/>
              </w:rPr>
              <w:t xml:space="preserve">consulter 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fr-FR"/>
              </w:rPr>
              <w:t>leurs mails réguli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it-IT"/>
              </w:rPr>
              <w:t>è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fr-FR"/>
              </w:rPr>
              <w:t>rement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100 %</w:t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100 %</w:t>
            </w:r>
          </w:p>
        </w:tc>
      </w:tr>
      <w:tr>
        <w:trPr>
          <w:trHeight w:val="1203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DCDCDC" w:val="clear"/>
          </w:tcPr>
          <w:p>
            <w:pPr>
              <w:pStyle w:val="Styledetableau1"/>
              <w:jc w:val="center"/>
              <w:rPr/>
            </w:pPr>
            <w:r>
              <w:rPr>
                <w:rStyle w:val="Aucun"/>
                <w:rFonts w:ascii="Calibri" w:hAnsi="Calibri"/>
                <w:b/>
                <w:bCs/>
                <w:sz w:val="16"/>
                <w:szCs w:val="16"/>
                <w:lang w:val="fr-FR"/>
              </w:rPr>
              <w:t xml:space="preserve">Ordinateur 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en-US"/>
              </w:rPr>
              <w:t xml:space="preserve">ou tablette + </w:t>
            </w:r>
            <w:r>
              <w:rPr>
                <w:rStyle w:val="Aucun"/>
                <w:rFonts w:ascii="Calibri" w:hAnsi="Calibri"/>
                <w:b/>
                <w:bCs/>
                <w:sz w:val="16"/>
                <w:szCs w:val="16"/>
                <w:lang w:val="fr-FR"/>
              </w:rPr>
              <w:t xml:space="preserve">connexion Internet 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fr-FR"/>
              </w:rPr>
              <w:t>stable et suffisante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b/>
                <w:b/>
                <w:bCs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403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DCDCDC" w:val="clear"/>
          </w:tcPr>
          <w:p>
            <w:pPr>
              <w:pStyle w:val="Styledetableau1"/>
              <w:jc w:val="center"/>
              <w:rPr/>
            </w:pPr>
            <w:r>
              <w:rPr>
                <w:rStyle w:val="Aucun"/>
                <w:rFonts w:ascii="Calibri" w:hAnsi="Calibri"/>
                <w:b/>
                <w:bCs/>
                <w:sz w:val="16"/>
                <w:szCs w:val="16"/>
                <w:lang w:val="it-IT"/>
              </w:rPr>
              <w:t>Imprimante</w:t>
            </w:r>
            <w:r>
              <w:rPr>
                <w:rFonts w:ascii="Calibri" w:hAnsi="Calibri"/>
                <w:b w:val="false"/>
                <w:bCs w:val="false"/>
                <w:sz w:val="16"/>
                <w:szCs w:val="16"/>
                <w:lang w:val="fr-FR"/>
              </w:rPr>
              <w:t xml:space="preserve"> fonctionnelle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F5F5F5" w:val="clear"/>
            <w:vAlign w:val="center"/>
          </w:tcPr>
          <w:p>
            <w:pPr>
              <w:pStyle w:val="Styledetableau2"/>
              <w:jc w:val="center"/>
              <w:rPr>
                <w:b/>
                <w:b/>
                <w:bCs/>
              </w:rPr>
            </w:pPr>
            <w:r>
              <w:rPr>
                <w:rFonts w:ascii="Calibri" w:hAnsi="Calibri"/>
              </w:rPr>
            </w:r>
          </w:p>
        </w:tc>
      </w:tr>
      <w:tr>
        <w:trPr>
          <w:trHeight w:val="603" w:hRule="atLeast"/>
        </w:trPr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color="auto" w:fill="DCDCDC" w:val="clear"/>
          </w:tcPr>
          <w:p>
            <w:pPr>
              <w:pStyle w:val="Styledetableau1"/>
              <w:jc w:val="center"/>
              <w:rPr/>
            </w:pPr>
            <w:r>
              <w:rPr>
                <w:rFonts w:ascii="Calibri" w:hAnsi="Calibri"/>
                <w:sz w:val="16"/>
                <w:szCs w:val="16"/>
                <w:lang w:val="fr-FR"/>
              </w:rPr>
              <w:t>Webcam + micro</w:t>
            </w:r>
            <w:r>
              <w:rPr>
                <w:rStyle w:val="Aucun"/>
                <w:rFonts w:ascii="Calibri" w:hAnsi="Calibri"/>
                <w:b w:val="false"/>
                <w:bCs w:val="false"/>
                <w:sz w:val="16"/>
                <w:szCs w:val="16"/>
                <w:lang w:val="fr-FR"/>
              </w:rPr>
              <w:t xml:space="preserve"> pour visio</w:t>
            </w:r>
          </w:p>
        </w:tc>
        <w:tc>
          <w:tcPr>
            <w:tcW w:w="104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Styledetableau2"/>
              <w:jc w:val="center"/>
              <w:rPr>
                <w:b/>
                <w:b/>
                <w:bCs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Corps"/>
        <w:bidi w:val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s"/>
        <w:bidi w:val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s"/>
        <w:numPr>
          <w:ilvl w:val="0"/>
          <w:numId w:val="1"/>
        </w:numPr>
        <w:bidi w:val="0"/>
        <w:spacing w:before="0" w:after="0"/>
        <w:rPr/>
      </w:pPr>
      <w:r>
        <w:rPr>
          <w:rStyle w:val="Aucun"/>
          <w:rFonts w:eastAsia="Arial Unicode MS" w:cs="Arial Unicode MS" w:ascii="Calibri" w:hAnsi="Calibri"/>
          <w:b/>
          <w:bCs/>
          <w:lang w:val="fr-FR"/>
        </w:rPr>
        <w:t>Les coordonnées des familles</w:t>
      </w:r>
      <w:r>
        <w:rPr>
          <w:rFonts w:eastAsia="Arial Unicode MS" w:cs="Arial Unicode MS" w:ascii="Calibri" w:hAnsi="Calibri"/>
          <w:lang w:val="fr-FR"/>
        </w:rPr>
        <w:t xml:space="preserve"> issues d’Onde ont toutes été collectées et transmises aux enseignants pour que chacun puisse contacter les familles si besoin.</w:t>
      </w:r>
      <w:r>
        <w:rPr>
          <w:rFonts w:ascii="Calibri" w:hAnsi="Calibri"/>
        </w:rPr>
        <w:br/>
      </w:r>
    </w:p>
    <w:p>
      <w:pPr>
        <w:pStyle w:val="Corps"/>
        <w:numPr>
          <w:ilvl w:val="0"/>
          <w:numId w:val="1"/>
        </w:numPr>
        <w:bidi w:val="0"/>
        <w:rPr/>
      </w:pPr>
      <w:r>
        <w:rPr>
          <w:rStyle w:val="Aucun"/>
          <w:rFonts w:eastAsia="Arial Unicode MS" w:cs="Arial Unicode MS" w:ascii="Calibri" w:hAnsi="Calibri"/>
          <w:b/>
          <w:bCs/>
          <w:lang w:val="fr-FR"/>
        </w:rPr>
        <w:t>Le matériel numérique de l’école</w:t>
      </w:r>
      <w:r>
        <w:rPr>
          <w:rFonts w:eastAsia="Arial Unicode MS" w:cs="Arial Unicode MS" w:ascii="Calibri" w:hAnsi="Calibri"/>
          <w:lang w:val="fr-FR"/>
        </w:rPr>
        <w:t xml:space="preserve"> a été vérifié, et est en parfait état de marche. </w:t>
      </w:r>
      <w:r>
        <w:rPr>
          <w:rFonts w:eastAsia="Arial Unicode MS" w:cs="Arial Unicode MS" w:ascii="Calibri" w:hAnsi="Calibri"/>
          <w:lang w:val="fr-FR"/>
        </w:rPr>
        <w:t>Chaque enseignante possède un ordinateur portable.</w:t>
      </w:r>
    </w:p>
    <w:p>
      <w:pPr>
        <w:pStyle w:val="Corps"/>
        <w:bidi w:val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s"/>
        <w:bidi w:val="0"/>
        <w:rPr/>
      </w:pPr>
      <w:r>
        <w:rPr>
          <w:rFonts w:eastAsia="Arial Unicode MS" w:cs="Arial Unicode MS" w:ascii="Calibri" w:hAnsi="Calibri"/>
          <w:lang w:val="fr-FR"/>
        </w:rPr>
        <w:t xml:space="preserve">* Dans le cas où certaines familles n’ont pas du tout accès au numérique, 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>une permanence</w:t>
      </w:r>
      <w:r>
        <w:rPr>
          <w:rFonts w:eastAsia="Arial Unicode MS" w:cs="Arial Unicode MS" w:ascii="Calibri" w:hAnsi="Calibri"/>
          <w:lang w:val="fr-FR"/>
        </w:rPr>
        <w:t xml:space="preserve"> sera mise en place à l’école </w:t>
      </w:r>
      <w:r>
        <w:rPr>
          <w:rStyle w:val="Aucun"/>
          <w:rFonts w:eastAsia="Arial Unicode MS" w:cs="Arial Unicode MS" w:ascii="Calibri" w:hAnsi="Calibri"/>
          <w:i/>
          <w:iCs/>
          <w:lang w:val="fr-FR"/>
        </w:rPr>
        <w:t>le lundi matin et le jeudi matin</w:t>
      </w:r>
      <w:r>
        <w:rPr>
          <w:rFonts w:eastAsia="Arial Unicode MS" w:cs="Arial Unicode MS" w:ascii="Calibri" w:hAnsi="Calibri"/>
          <w:lang w:val="fr-FR"/>
        </w:rPr>
        <w:t xml:space="preserve">, pour que les familles concernées puisse venir chercher les documents de travail de leur enfant en 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>version papier</w:t>
      </w:r>
      <w:r>
        <w:rPr>
          <w:rFonts w:eastAsia="Arial Unicode MS" w:cs="Arial Unicode MS" w:ascii="Calibri" w:hAnsi="Calibri"/>
          <w:lang w:val="fr-FR"/>
        </w:rPr>
        <w:t>. L</w:t>
      </w:r>
      <w:r>
        <w:rPr>
          <w:rFonts w:eastAsia="Arial Unicode MS" w:cs="Arial Unicode MS" w:ascii="Calibri" w:hAnsi="Calibri"/>
          <w:lang w:val="fr-FR"/>
        </w:rPr>
        <w:t>a di</w:t>
      </w:r>
      <w:r>
        <w:rPr>
          <w:rFonts w:eastAsia="Arial Unicode MS" w:cs="Arial Unicode MS" w:ascii="Calibri" w:hAnsi="Calibri"/>
          <w:lang w:val="fr-FR"/>
        </w:rPr>
        <w:t>r</w:t>
      </w:r>
      <w:r>
        <w:rPr>
          <w:rFonts w:eastAsia="Arial Unicode MS" w:cs="Arial Unicode MS" w:ascii="Calibri" w:hAnsi="Calibri"/>
          <w:lang w:val="fr-FR"/>
        </w:rPr>
        <w:t>ectrice</w:t>
      </w:r>
      <w:r>
        <w:rPr>
          <w:rFonts w:eastAsia="Arial Unicode MS" w:cs="Arial Unicode MS" w:ascii="Calibri" w:hAnsi="Calibri"/>
          <w:lang w:val="fr-FR"/>
        </w:rPr>
        <w:t xml:space="preserve"> (ou un enseignant) sera présent sur l’école pour cette mission.</w:t>
      </w:r>
      <w:r>
        <w:rPr>
          <w:rFonts w:ascii="Calibri" w:hAnsi="Calibri"/>
        </w:rPr>
        <w:br/>
        <w:br/>
      </w:r>
      <w:r>
        <w:rPr>
          <w:rFonts w:eastAsia="Arial Unicode MS" w:cs="Arial Unicode MS" w:ascii="Calibri" w:hAnsi="Calibri"/>
          <w:lang w:val="fr-FR"/>
        </w:rPr>
        <w:t xml:space="preserve">* 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 xml:space="preserve">Connaissance des logiciels et des équipements : </w:t>
      </w:r>
      <w:r>
        <w:rPr>
          <w:rFonts w:ascii="Calibri" w:hAnsi="Calibri"/>
        </w:rPr>
        <w:br/>
      </w:r>
      <w:r>
        <w:rPr>
          <w:rFonts w:eastAsia="Arial Unicode MS" w:cs="Arial Unicode MS" w:ascii="Calibri" w:hAnsi="Calibri"/>
          <w:lang w:val="fr-FR"/>
        </w:rPr>
        <w:t>Une attention particulière de la part de chaque enseignant sera portée sur la connaissance, par les élèves, des outils qui seront à mobiliser en cas d’enseignement à distance.</w:t>
      </w:r>
      <w:r>
        <w:rPr>
          <w:rFonts w:ascii="Calibri" w:hAnsi="Calibri"/>
        </w:rPr>
        <w:br/>
        <w:br/>
      </w:r>
      <w:r>
        <w:rPr>
          <w:rFonts w:eastAsia="Arial Unicode MS" w:cs="Arial Unicode MS" w:ascii="Calibri" w:hAnsi="Calibri"/>
          <w:lang w:val="fr-FR"/>
        </w:rPr>
        <w:t xml:space="preserve">Exemples : utilisation basique du logiciel Word / utilisation et prise en main de « Ma classe à la maison » </w:t>
      </w:r>
      <w:r>
        <w:rPr>
          <w:rFonts w:eastAsia="Arial Unicode MS" w:cs="Arial Unicode MS" w:ascii="Calibri" w:hAnsi="Calibri"/>
          <w:lang w:val="fr-FR"/>
        </w:rPr>
        <w:t>et/ou « VIA »</w:t>
      </w:r>
      <w:r>
        <w:rPr>
          <w:rFonts w:eastAsia="Arial Unicode MS" w:cs="Arial Unicode MS" w:ascii="Calibri" w:hAnsi="Calibri"/>
          <w:lang w:val="fr-FR"/>
        </w:rPr>
        <w:t xml:space="preserve"> pour les classes virtuelles…</w:t>
        <w:br/>
        <w:br/>
      </w:r>
      <w:r>
        <w:rPr>
          <w:rFonts w:eastAsia="Arial Unicode MS" w:cs="Arial Unicode M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fr-FR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>Les enseignantes ont déjà eu l’occasion d’utiliser l’un de ces dispositifs pour faire des réunions ; des tutoriels sont disponibles pour une meilleure prise en main.</w:t>
      </w:r>
      <w:r>
        <w:rPr>
          <w:rFonts w:ascii="Calibri" w:hAnsi="Calibri"/>
        </w:rPr>
        <w:br/>
        <w:br/>
        <w:br/>
      </w:r>
      <w:r>
        <w:rPr>
          <w:rStyle w:val="Aucun"/>
          <w:rFonts w:eastAsia="Arial Unicode MS" w:cs="Arial Unicode MS" w:ascii="Calibri" w:hAnsi="Calibri"/>
          <w:b/>
          <w:bCs/>
          <w:sz w:val="26"/>
          <w:szCs w:val="26"/>
          <w:lang w:val="fr-FR"/>
        </w:rPr>
        <w:t xml:space="preserve">2°) </w:t>
      </w:r>
      <w:r>
        <w:rPr>
          <w:rStyle w:val="Aucun"/>
          <w:rFonts w:eastAsia="Arial Unicode MS" w:cs="Arial Unicode MS" w:ascii="Calibri" w:hAnsi="Calibri"/>
          <w:b/>
          <w:bCs/>
          <w:sz w:val="26"/>
          <w:szCs w:val="26"/>
          <w:u w:val="single" w:color="FFFFFF"/>
          <w:lang w:val="fr-FR"/>
        </w:rPr>
        <w:t>Volet pédagogique :</w:t>
      </w:r>
      <w:r>
        <w:rPr>
          <w:rStyle w:val="Aucun"/>
          <w:rFonts w:eastAsia="Arial Unicode MS" w:cs="Arial Unicode MS" w:ascii="Calibri" w:hAnsi="Calibri"/>
          <w:b/>
          <w:bCs/>
          <w:sz w:val="26"/>
          <w:szCs w:val="26"/>
          <w:lang w:val="fr-FR"/>
        </w:rPr>
        <w:t xml:space="preserve"> </w:t>
      </w:r>
    </w:p>
    <w:p>
      <w:pPr>
        <w:pStyle w:val="Corps"/>
        <w:bidi w:val="0"/>
        <w:rPr/>
      </w:pPr>
      <w:r>
        <w:rPr>
          <w:rFonts w:ascii="Calibri" w:hAnsi="Calibri"/>
        </w:rPr>
        <w:br/>
      </w:r>
      <w:r>
        <w:rPr>
          <w:rFonts w:eastAsia="Arial Unicode MS" w:cs="Arial Unicode MS" w:ascii="Calibri" w:hAnsi="Calibri"/>
          <w:lang w:val="fr-FR"/>
        </w:rPr>
        <w:t xml:space="preserve">* En cas de mise en </w:t>
      </w:r>
      <w:r>
        <w:rPr>
          <w:rFonts w:eastAsia="Arial Unicode MS" w:cs="Arial Unicode MS" w:ascii="Calibri" w:hAnsi="Calibri"/>
          <w:lang w:val="fr-FR"/>
        </w:rPr>
        <w:t>œuvre</w:t>
      </w:r>
      <w:r>
        <w:rPr>
          <w:rFonts w:eastAsia="Arial Unicode MS" w:cs="Arial Unicode MS" w:ascii="Calibri" w:hAnsi="Calibri"/>
          <w:lang w:val="fr-FR"/>
        </w:rPr>
        <w:t xml:space="preserve"> du plan de continuité pédagogique, 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>un mail</w:t>
      </w:r>
      <w:r>
        <w:rPr>
          <w:rFonts w:eastAsia="Arial Unicode MS" w:cs="Arial Unicode MS" w:ascii="Calibri" w:hAnsi="Calibri"/>
          <w:lang w:val="fr-FR"/>
        </w:rPr>
        <w:t xml:space="preserve"> sera transmis à l’ensemble des familles de l’école 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>par l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>a directrice</w:t>
      </w:r>
      <w:r>
        <w:rPr>
          <w:rFonts w:eastAsia="Arial Unicode MS" w:cs="Arial Unicode MS" w:ascii="Calibri" w:hAnsi="Calibri"/>
          <w:lang w:val="fr-FR"/>
        </w:rPr>
        <w:t>.</w:t>
      </w:r>
      <w:r>
        <w:rPr>
          <w:rFonts w:ascii="Calibri" w:hAnsi="Calibri"/>
        </w:rPr>
        <w:br/>
      </w:r>
      <w:r>
        <w:rPr>
          <w:rFonts w:eastAsia="Arial Unicode MS" w:cs="Arial Unicode MS" w:ascii="Calibri" w:hAnsi="Calibri"/>
          <w:lang w:val="fr-FR"/>
        </w:rPr>
        <w:t xml:space="preserve">Celui sera </w:t>
      </w:r>
      <w:r>
        <w:rPr>
          <w:rStyle w:val="Aucun"/>
          <w:rFonts w:eastAsia="Arial Unicode MS" w:cs="Arial Unicode MS" w:ascii="Calibri" w:hAnsi="Calibri"/>
          <w:u w:val="single" w:color="FFFFFF"/>
          <w:lang w:val="fr-FR"/>
        </w:rPr>
        <w:t>complété par un mail de la part de chaque enseignant</w:t>
      </w:r>
      <w:r>
        <w:rPr>
          <w:rFonts w:eastAsia="Arial Unicode MS" w:cs="Arial Unicode MS" w:ascii="Calibri" w:hAnsi="Calibri"/>
          <w:lang w:val="fr-FR"/>
        </w:rPr>
        <w:t>, qui précisera les conditions de travail qui seront mises en place, les outils qui seront utilisés, les types d’aides proposées.</w:t>
      </w:r>
      <w:r>
        <w:rPr>
          <w:rFonts w:ascii="Calibri" w:hAnsi="Calibri"/>
        </w:rPr>
        <w:br/>
      </w:r>
    </w:p>
    <w:p>
      <w:pPr>
        <w:pStyle w:val="Corps"/>
        <w:numPr>
          <w:ilvl w:val="0"/>
          <w:numId w:val="1"/>
        </w:numPr>
        <w:bidi w:val="0"/>
        <w:spacing w:before="0" w:after="0"/>
        <w:rPr/>
      </w:pPr>
      <w:r>
        <w:rPr>
          <w:rFonts w:eastAsia="Arial Unicode MS" w:cs="Arial Unicode MS" w:ascii="Calibri" w:hAnsi="Calibri"/>
          <w:lang w:val="fr-FR"/>
        </w:rPr>
        <w:t xml:space="preserve">En fonction des résultats de l’enquête, chaque enseignant 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>adaptera</w:t>
      </w:r>
      <w:r>
        <w:rPr>
          <w:rFonts w:eastAsia="Arial Unicode MS" w:cs="Arial Unicode MS" w:ascii="Calibri" w:hAnsi="Calibri"/>
          <w:lang w:val="fr-FR"/>
        </w:rPr>
        <w:t xml:space="preserve"> le travail pour que chaque élève puisse travailler au mieux, et soit en réussite.</w:t>
      </w:r>
      <w:r>
        <w:rPr>
          <w:rFonts w:ascii="Calibri" w:hAnsi="Calibri"/>
        </w:rPr>
        <w:br/>
      </w:r>
    </w:p>
    <w:p>
      <w:pPr>
        <w:pStyle w:val="Corps"/>
        <w:numPr>
          <w:ilvl w:val="0"/>
          <w:numId w:val="1"/>
        </w:numPr>
        <w:bidi w:val="0"/>
        <w:rPr/>
      </w:pPr>
      <w:r>
        <w:rPr>
          <w:rFonts w:eastAsia="Arial Unicode MS" w:cs="Arial Unicode MS" w:ascii="Calibri" w:hAnsi="Calibri"/>
          <w:lang w:val="fr-FR"/>
        </w:rPr>
        <w:t xml:space="preserve">Les enseignants tenteront de 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>varier les types de travaux</w:t>
      </w:r>
      <w:r>
        <w:rPr>
          <w:rFonts w:eastAsia="Arial Unicode MS" w:cs="Arial Unicode MS" w:ascii="Calibri" w:hAnsi="Calibri"/>
          <w:lang w:val="fr-FR"/>
        </w:rPr>
        <w:t xml:space="preserve">, pour conserver la </w:t>
      </w:r>
      <w:r>
        <w:rPr>
          <w:rStyle w:val="Aucun"/>
          <w:rFonts w:eastAsia="Arial Unicode MS" w:cs="Arial Unicode MS" w:ascii="Calibri" w:hAnsi="Calibri"/>
          <w:u w:val="single" w:color="FFFFFF"/>
          <w:lang w:val="fr-FR"/>
        </w:rPr>
        <w:t xml:space="preserve">motivation et l’engagement </w:t>
      </w:r>
      <w:r>
        <w:rPr>
          <w:rFonts w:eastAsia="Arial Unicode MS" w:cs="Arial Unicode MS" w:ascii="Calibri" w:hAnsi="Calibri"/>
          <w:lang w:val="fr-FR"/>
        </w:rPr>
        <w:t>des élèves durant la période.</w:t>
      </w:r>
      <w:r>
        <w:rPr>
          <w:rFonts w:ascii="Calibri" w:hAnsi="Calibri"/>
        </w:rPr>
        <w:br/>
      </w:r>
      <w:r>
        <w:rPr>
          <w:rFonts w:eastAsia="Arial Unicode MS" w:cs="Arial Unicode MS" w:ascii="Calibri" w:hAnsi="Calibri"/>
          <w:lang w:val="fr-FR"/>
        </w:rPr>
        <w:t xml:space="preserve">Une réflexion est en cours avec l’équipe enseignante sur ces différents types de travaux possibles à mettre en place : </w:t>
      </w:r>
      <w:r>
        <w:rPr>
          <w:rFonts w:eastAsia="Arial Unicode MS" w:cs="Arial Unicode MS" w:ascii="Calibri" w:hAnsi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2"/>
          <w:sz w:val="22"/>
          <w:szCs w:val="22"/>
          <w:u w:val="none" w:color="FFFFFF"/>
          <w:shd w:fill="auto" w:val="clear"/>
          <w:vertAlign w:val="baseline"/>
          <w:lang w:val="fr-FR" w:eastAsia="zh-CN" w:bidi="hi-IN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classe virtuelle, </w:t>
      </w:r>
    </w:p>
    <w:p>
      <w:pPr>
        <w:pStyle w:val="Corps"/>
        <w:bidi w:val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Corps"/>
        <w:bidi w:val="0"/>
        <w:rPr/>
      </w:pPr>
      <w:r>
        <w:rPr>
          <w:rFonts w:eastAsia="Arial Unicode MS" w:cs="Arial Unicode MS" w:ascii="Calibri" w:hAnsi="Calibri"/>
          <w:lang w:val="fr-FR"/>
        </w:rPr>
        <w:t xml:space="preserve">* L’équipe enseignante réfléchit également à la mise en place de </w:t>
      </w:r>
      <w:r>
        <w:rPr>
          <w:rFonts w:eastAsia="Arial Unicode MS" w:cs="Arial Unicode MS" w:ascii="Calibri" w:hAnsi="Calibri"/>
          <w:lang w:val="fr-FR"/>
        </w:rPr>
        <w:t>ressources communes (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 xml:space="preserve">séances simples d’EPS, 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 xml:space="preserve">d’arts visuels, d’anglais, de sciences) </w:t>
      </w:r>
      <w:r>
        <w:rPr>
          <w:rFonts w:eastAsia="Arial Unicode MS" w:cs="Arial Unicode MS" w:ascii="Calibri" w:hAnsi="Calibri"/>
          <w:lang w:val="fr-FR"/>
        </w:rPr>
        <w:t>à faire à la maison, pour que l’</w:t>
      </w:r>
      <w:r>
        <w:rPr>
          <w:rStyle w:val="Aucun"/>
          <w:rFonts w:eastAsia="Arial Unicode MS" w:cs="Arial Unicode MS" w:ascii="Calibri" w:hAnsi="Calibri"/>
          <w:u w:val="single" w:color="FFFFFF"/>
          <w:lang w:val="fr-FR"/>
        </w:rPr>
        <w:t>activité quotidienne</w:t>
      </w:r>
      <w:r>
        <w:rPr>
          <w:rFonts w:eastAsia="Arial Unicode MS" w:cs="Arial Unicode MS" w:ascii="Calibri" w:hAnsi="Calibri"/>
          <w:lang w:val="fr-FR"/>
        </w:rPr>
        <w:t xml:space="preserve"> des élèves puisse être maintenue.</w:t>
      </w:r>
      <w:r>
        <w:rPr>
          <w:rFonts w:ascii="Calibri" w:hAnsi="Calibri"/>
        </w:rPr>
        <w:br/>
        <w:br/>
      </w:r>
      <w:r>
        <w:rPr>
          <w:rFonts w:eastAsia="Arial Unicode MS" w:cs="Arial Unicode MS" w:ascii="Calibri" w:hAnsi="Calibri"/>
          <w:lang w:val="fr-FR"/>
        </w:rPr>
        <w:t>* Des adaptations seront réalisées pour les élèves disposant d’un PPRE ou d’un PAP.</w:t>
      </w:r>
      <w:r>
        <w:rPr>
          <w:rFonts w:ascii="Calibri" w:hAnsi="Calibri"/>
        </w:rPr>
        <w:br/>
        <w:br/>
        <w:br/>
      </w:r>
      <w:r>
        <w:rPr>
          <w:rStyle w:val="Aucun"/>
          <w:rFonts w:eastAsia="Arial Unicode MS" w:cs="Arial Unicode MS" w:ascii="Calibri" w:hAnsi="Calibri"/>
          <w:b/>
          <w:bCs/>
          <w:sz w:val="26"/>
          <w:szCs w:val="26"/>
          <w:lang w:val="fr-FR"/>
        </w:rPr>
        <w:t xml:space="preserve">3°) </w:t>
      </w:r>
      <w:r>
        <w:rPr>
          <w:rStyle w:val="Aucun"/>
          <w:rFonts w:eastAsia="Arial Unicode MS" w:cs="Arial Unicode MS" w:ascii="Calibri" w:hAnsi="Calibri"/>
          <w:b/>
          <w:bCs/>
          <w:sz w:val="26"/>
          <w:szCs w:val="26"/>
          <w:u w:val="single" w:color="FFFFFF"/>
          <w:lang w:val="fr-FR"/>
        </w:rPr>
        <w:t>Volet numérique :</w:t>
      </w:r>
      <w:r>
        <w:rPr>
          <w:rStyle w:val="Aucun"/>
          <w:rFonts w:eastAsia="Arial Unicode MS" w:cs="Arial Unicode MS" w:ascii="Calibri" w:hAnsi="Calibri"/>
          <w:b/>
          <w:bCs/>
          <w:sz w:val="26"/>
          <w:szCs w:val="26"/>
          <w:lang w:val="fr-FR"/>
        </w:rPr>
        <w:t xml:space="preserve"> </w:t>
      </w:r>
      <w:r>
        <w:rPr>
          <w:rFonts w:ascii="Calibri" w:hAnsi="Calibri"/>
        </w:rPr>
        <w:br/>
        <w:br/>
      </w:r>
      <w:r>
        <w:rPr>
          <w:rFonts w:eastAsia="Arial Unicode MS" w:cs="Arial Unicode MS" w:ascii="Calibri" w:hAnsi="Calibri"/>
          <w:lang w:val="fr-FR"/>
        </w:rPr>
        <w:t xml:space="preserve">* </w:t>
      </w:r>
      <w:r>
        <w:rPr>
          <w:rFonts w:eastAsia="Arial Unicode MS" w:cs="Arial Unicode MS" w:ascii="Calibri" w:hAnsi="Calibri"/>
          <w:lang w:val="fr-FR"/>
        </w:rPr>
        <w:t>Les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 xml:space="preserve"> plateforme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>s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 xml:space="preserve"> « Ma classe à la maison »</w:t>
      </w:r>
      <w:r>
        <w:rPr>
          <w:rFonts w:eastAsia="Arial Unicode MS" w:cs="Arial Unicode MS" w:ascii="Calibri" w:hAnsi="Calibri"/>
          <w:lang w:val="fr-FR"/>
        </w:rPr>
        <w:t xml:space="preserve"> du CNED </w:t>
      </w:r>
      <w:r>
        <w:rPr>
          <w:rFonts w:eastAsia="Arial Unicode MS" w:cs="Arial Unicode MS" w:ascii="Calibri" w:hAnsi="Calibri"/>
          <w:lang w:val="fr-FR"/>
        </w:rPr>
        <w:t xml:space="preserve">ou « VIA » </w:t>
      </w:r>
      <w:r>
        <w:rPr>
          <w:rFonts w:eastAsia="Arial Unicode MS" w:cs="Arial Unicode MS" w:ascii="Calibri" w:hAnsi="Calibri"/>
          <w:lang w:val="fr-FR"/>
        </w:rPr>
        <w:t>ser</w:t>
      </w:r>
      <w:r>
        <w:rPr>
          <w:rFonts w:eastAsia="Arial Unicode MS" w:cs="Arial Unicode MS" w:ascii="Calibri" w:hAnsi="Calibri"/>
          <w:lang w:val="fr-FR"/>
        </w:rPr>
        <w:t>ont</w:t>
      </w:r>
      <w:r>
        <w:rPr>
          <w:rFonts w:eastAsia="Arial Unicode MS" w:cs="Arial Unicode MS" w:ascii="Calibri" w:hAnsi="Calibri"/>
          <w:lang w:val="fr-FR"/>
        </w:rPr>
        <w:t xml:space="preserve"> privilégiée</w:t>
      </w:r>
      <w:r>
        <w:rPr>
          <w:rFonts w:eastAsia="Arial Unicode MS" w:cs="Arial Unicode MS" w:ascii="Calibri" w:hAnsi="Calibri"/>
          <w:lang w:val="fr-FR"/>
        </w:rPr>
        <w:t>s</w:t>
      </w:r>
      <w:r>
        <w:rPr>
          <w:rFonts w:eastAsia="Arial Unicode MS" w:cs="Arial Unicode MS" w:ascii="Calibri" w:hAnsi="Calibri"/>
          <w:lang w:val="fr-FR"/>
        </w:rPr>
        <w:t xml:space="preserve"> en cas de mise en place de classes virtuelles. Cette mise en place se fera au bon vouloir de chaque enseignant, mais surtout à leur propension à animer ces séances.</w:t>
      </w:r>
      <w:r>
        <w:rPr>
          <w:rFonts w:ascii="Calibri" w:hAnsi="Calibri"/>
        </w:rPr>
        <w:br/>
        <w:br/>
      </w:r>
      <w:r>
        <w:rPr>
          <w:rFonts w:eastAsia="Arial Unicode MS" w:cs="Arial Unicode MS" w:ascii="Calibri" w:hAnsi="Calibri"/>
          <w:lang w:val="fr-FR"/>
        </w:rPr>
        <w:t xml:space="preserve">* </w:t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 xml:space="preserve">Une formation </w:t>
      </w:r>
      <w:r>
        <w:rPr>
          <w:rFonts w:eastAsia="Arial Unicode MS" w:cs="Arial Unicode MS" w:ascii="Calibri" w:hAnsi="Calibri"/>
          <w:lang w:val="fr-FR"/>
        </w:rPr>
        <w:t xml:space="preserve">sera proposée aux enseignants </w:t>
      </w:r>
      <w:r>
        <w:rPr>
          <w:rFonts w:eastAsia="Arial Unicode MS" w:cs="Arial Unicode MS" w:ascii="Calibri" w:hAnsi="Calibri"/>
          <w:lang w:val="fr-FR"/>
        </w:rPr>
        <w:t xml:space="preserve">(via des tutoriels) </w:t>
      </w:r>
      <w:r>
        <w:rPr>
          <w:rFonts w:eastAsia="Arial Unicode MS" w:cs="Arial Unicode MS" w:ascii="Calibri" w:hAnsi="Calibri"/>
          <w:lang w:val="fr-FR"/>
        </w:rPr>
        <w:t>quant à l’utilisation des classes virtuelles.</w:t>
      </w:r>
      <w:r>
        <w:rPr>
          <w:rFonts w:ascii="Calibri" w:hAnsi="Calibri"/>
        </w:rPr>
        <w:br/>
        <w:br/>
      </w:r>
      <w:r>
        <w:rPr>
          <w:rFonts w:eastAsia="Arial Unicode MS" w:cs="Arial Unicode MS" w:ascii="Calibri" w:hAnsi="Calibri"/>
          <w:lang w:val="fr-FR"/>
        </w:rPr>
        <w:t xml:space="preserve">* </w:t>
      </w:r>
      <w:r>
        <w:rPr>
          <w:rStyle w:val="Aucun"/>
          <w:rFonts w:eastAsia="Arial Unicode MS" w:cs="Arial Unicode MS" w:ascii="Calibri" w:hAnsi="Calibri"/>
          <w:u w:val="single" w:color="FFFFFF"/>
          <w:lang w:val="fr-FR"/>
        </w:rPr>
        <w:t xml:space="preserve">Communication numérique : </w:t>
      </w:r>
      <w:r>
        <w:rPr>
          <w:rStyle w:val="Aucun"/>
          <w:rFonts w:ascii="Calibri" w:hAnsi="Calibri"/>
          <w:u w:val="single" w:color="FFFFFF"/>
        </w:rPr>
        <w:br/>
      </w:r>
      <w:r>
        <w:rPr>
          <w:rFonts w:eastAsia="Arial Unicode MS" w:cs="Arial Unicode MS" w:ascii="Calibri" w:hAnsi="Calibri"/>
          <w:lang w:val="fr-FR"/>
        </w:rPr>
        <w:t xml:space="preserve">- </w:t>
      </w:r>
      <w:r>
        <w:rPr>
          <w:rStyle w:val="Aucun"/>
          <w:rFonts w:eastAsia="Arial Unicode MS" w:cs="Arial Unicode MS" w:ascii="Calibri" w:hAnsi="Calibri"/>
          <w:i/>
          <w:iCs/>
          <w:lang w:val="fr-FR"/>
        </w:rPr>
        <w:t>Entre collègues :</w:t>
      </w:r>
      <w:r>
        <w:rPr>
          <w:rFonts w:eastAsia="Arial Unicode MS" w:cs="Arial Unicode MS" w:ascii="Calibri" w:hAnsi="Calibri"/>
          <w:lang w:val="fr-FR"/>
        </w:rPr>
        <w:t xml:space="preserve"> celle-ci se fera essentiellement par mail, ou via </w:t>
      </w:r>
      <w:r>
        <w:rPr>
          <w:rFonts w:eastAsia="Arial Unicode MS" w:cs="Arial Unicode MS" w:ascii="Calibri" w:hAnsi="Calibri"/>
          <w:lang w:val="fr-FR"/>
        </w:rPr>
        <w:t>le blog.</w:t>
      </w:r>
      <w:r>
        <w:rPr>
          <w:rFonts w:ascii="Calibri" w:hAnsi="Calibri"/>
        </w:rPr>
        <w:br/>
      </w:r>
      <w:r>
        <w:rPr>
          <w:rFonts w:eastAsia="Arial Unicode MS" w:cs="Arial Unicode MS" w:ascii="Calibri" w:hAnsi="Calibri"/>
          <w:lang w:val="fr-FR"/>
        </w:rPr>
        <w:t xml:space="preserve">- </w:t>
      </w:r>
      <w:r>
        <w:rPr>
          <w:rStyle w:val="Aucun"/>
          <w:rFonts w:eastAsia="Arial Unicode MS" w:cs="Arial Unicode MS" w:ascii="Calibri" w:hAnsi="Calibri"/>
          <w:i/>
          <w:iCs/>
          <w:lang w:val="fr-FR"/>
        </w:rPr>
        <w:t>Avec les familles :</w:t>
      </w:r>
      <w:r>
        <w:rPr>
          <w:rFonts w:eastAsia="Arial Unicode MS" w:cs="Arial Unicode MS" w:ascii="Calibri" w:hAnsi="Calibri"/>
          <w:lang w:val="fr-FR"/>
        </w:rPr>
        <w:t xml:space="preserve"> celle-ci se fera également par mail, les familles possédant d’ores et déjà l’adresse mail de l’enseignant de leur enfant, ainsi que celle de l’école.</w:t>
      </w:r>
      <w:r>
        <w:rPr>
          <w:rFonts w:ascii="Calibri" w:hAnsi="Calibri"/>
        </w:rPr>
        <w:br/>
        <w:tab/>
        <w:tab/>
        <w:tab/>
        <w:tab/>
        <w:tab/>
        <w:tab/>
        <w:tab/>
        <w:tab/>
        <w:tab/>
        <w:tab/>
      </w:r>
      <w:r>
        <w:rPr>
          <w:rStyle w:val="Aucun"/>
          <w:rFonts w:eastAsia="Arial Unicode MS" w:cs="Arial Unicode MS" w:ascii="Calibri" w:hAnsi="Calibri"/>
          <w:b/>
          <w:bCs/>
          <w:lang w:val="fr-FR"/>
        </w:rPr>
        <w:t>L’équipe enseignante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9" w:top="1134" w:footer="85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9020"/>
        <w:tab w:val="center" w:pos="4819" w:leader="none"/>
        <w:tab w:val="right" w:pos="9638" w:leader="none"/>
      </w:tabs>
      <w:jc w:val="left"/>
      <w:rPr/>
    </w:pPr>
    <w:r>
      <w:rPr>
        <w:rStyle w:val="Aucun"/>
        <w:rFonts w:ascii="Calibri" w:hAnsi="Calibri"/>
        <w:b/>
        <w:bCs/>
        <w:i w:val="false"/>
        <w:iCs w:val="false"/>
        <w:sz w:val="20"/>
        <w:szCs w:val="20"/>
        <w:lang w:val="fr-FR"/>
      </w:rPr>
      <w:t xml:space="preserve">Ecole élémentaire </w:t>
    </w:r>
    <w:r>
      <w:rPr>
        <w:rStyle w:val="Aucun"/>
        <w:rFonts w:ascii="Calibri" w:hAnsi="Calibri"/>
        <w:b/>
        <w:bCs/>
        <w:i w:val="false"/>
        <w:iCs w:val="false"/>
        <w:sz w:val="20"/>
        <w:szCs w:val="20"/>
        <w:lang w:val="fr-FR"/>
      </w:rPr>
      <w:t>Jacques Cartier à Brignais</w:t>
    </w:r>
    <w:r>
      <w:rPr>
        <w:rFonts w:ascii="Calibri" w:hAnsi="Calibri"/>
        <w:i w:val="false"/>
        <w:iCs w:val="false"/>
        <w:sz w:val="20"/>
        <w:szCs w:val="20"/>
      </w:rPr>
      <w:t xml:space="preserve"> - </w:t>
    </w:r>
    <w:r>
      <w:rPr>
        <w:rStyle w:val="Aucun"/>
        <w:rFonts w:ascii="Calibri" w:hAnsi="Calibri"/>
        <w:i w:val="false"/>
        <w:iCs w:val="false"/>
        <w:sz w:val="20"/>
        <w:szCs w:val="20"/>
        <w:lang w:val="da-DK"/>
      </w:rPr>
      <w:t>Ann</w:t>
    </w:r>
    <w:r>
      <w:rPr>
        <w:rStyle w:val="Aucun"/>
        <w:rFonts w:ascii="Calibri" w:hAnsi="Calibri"/>
        <w:i w:val="false"/>
        <w:iCs w:val="false"/>
        <w:sz w:val="20"/>
        <w:szCs w:val="20"/>
        <w:lang w:val="fr-FR"/>
      </w:rPr>
      <w:t>ée scolaire 2021-2022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*"/>
      <w:lvlJc w:val="left"/>
      <w:pPr>
        <w:ind w:left="180" w:hanging="18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1">
      <w:start w:val="1"/>
      <w:numFmt w:val="bullet"/>
      <w:lvlText w:val="*"/>
      <w:lvlJc w:val="left"/>
      <w:pPr>
        <w:ind w:left="360" w:hanging="18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2">
      <w:start w:val="1"/>
      <w:numFmt w:val="bullet"/>
      <w:lvlText w:val="*"/>
      <w:lvlJc w:val="left"/>
      <w:pPr>
        <w:ind w:left="540" w:hanging="18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3">
      <w:start w:val="1"/>
      <w:numFmt w:val="bullet"/>
      <w:lvlText w:val="*"/>
      <w:lvlJc w:val="left"/>
      <w:pPr>
        <w:ind w:left="720" w:hanging="18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4">
      <w:start w:val="1"/>
      <w:numFmt w:val="bullet"/>
      <w:lvlText w:val="*"/>
      <w:lvlJc w:val="left"/>
      <w:pPr>
        <w:ind w:left="900" w:hanging="18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5">
      <w:start w:val="1"/>
      <w:numFmt w:val="bullet"/>
      <w:lvlText w:val="*"/>
      <w:lvlJc w:val="left"/>
      <w:pPr>
        <w:ind w:left="1080" w:hanging="18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6">
      <w:start w:val="1"/>
      <w:numFmt w:val="bullet"/>
      <w:lvlText w:val="*"/>
      <w:lvlJc w:val="left"/>
      <w:pPr>
        <w:ind w:left="1260" w:hanging="18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7">
      <w:start w:val="1"/>
      <w:numFmt w:val="bullet"/>
      <w:lvlText w:val="*"/>
      <w:lvlJc w:val="left"/>
      <w:pPr>
        <w:ind w:left="1440" w:hanging="18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  <w:lvl w:ilvl="8">
      <w:start w:val="1"/>
      <w:numFmt w:val="bullet"/>
      <w:lvlText w:val="*"/>
      <w:lvlJc w:val="left"/>
      <w:pPr>
        <w:ind w:left="1620" w:hanging="180"/>
      </w:pPr>
      <w:rPr>
        <w:rFonts w:ascii="OpenSymbol" w:hAnsi="OpenSymbol" w:cs="OpenSymbol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kern w:val="0"/>
        <w:w w:val="100"/>
        <w:emboss w:val="false"/>
        <w:imprint w:val="false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LienInternet">
    <w:name w:val="Lien Internet"/>
    <w:rPr>
      <w:u w:val="single" w:color="FFFFFF"/>
    </w:rPr>
  </w:style>
  <w:style w:type="character" w:styleId="Aucun">
    <w:name w:val="Aucun"/>
    <w:qFormat/>
    <w:rPr>
      <w:lang w:val="fr-F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">
    <w:name w:val="Corps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2"/>
      <w:sz w:val="22"/>
      <w:szCs w:val="22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detableau1">
    <w:name w:val="Style de tableau 1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/>
      <w:bCs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Styledetableau2">
    <w:name w:val="Style de tableau 2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Helvetica Neue" w:cs="Helvetica Neue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0"/>
      <w:sz w:val="20"/>
      <w:szCs w:val="20"/>
      <w:u w:val="none" w:color="FFFFFF"/>
      <w:shd w:fill="auto" w:val="clear"/>
      <w:vertAlign w:val="baseline"/>
      <w:lang w:val="fr-FR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Pieddepage">
    <w:name w:val="Footer"/>
    <w:basedOn w:val="Entteetpieddepage"/>
    <w:pPr/>
    <w:rPr/>
  </w:style>
  <w:style w:type="numbering" w:styleId="NoList" w:default="1">
    <w:name w:val="No List"/>
    <w:qFormat/>
  </w:style>
  <w:style w:type="numbering" w:styleId="Puce">
    <w:name w:val="Puce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LibreOffice/6.4.4.2$Windows_X86_64 LibreOffice_project/3d775be2011f3886db32dfd395a6a6d1ca2630ff</Application>
  <Pages>3</Pages>
  <Words>651</Words>
  <Characters>3256</Characters>
  <CharactersWithSpaces>3901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fr-FR</dc:language>
  <cp:lastModifiedBy/>
  <dcterms:modified xsi:type="dcterms:W3CDTF">2021-11-26T17:40:02Z</dcterms:modified>
  <cp:revision>4</cp:revision>
  <dc:subject/>
  <dc:title/>
</cp:coreProperties>
</file>